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D83" w:rsidRDefault="00662D83" w:rsidP="00662D83">
      <w:pPr>
        <w:spacing w:line="259" w:lineRule="auto"/>
      </w:pPr>
    </w:p>
    <w:p w:rsidR="00662D83" w:rsidRDefault="00662D83" w:rsidP="00662D83">
      <w:pPr>
        <w:spacing w:after="33" w:line="259" w:lineRule="auto"/>
        <w:ind w:right="2"/>
        <w:jc w:val="center"/>
      </w:pPr>
      <w:r>
        <w:t xml:space="preserve">REGULAMIN REKRUTACJI </w:t>
      </w:r>
    </w:p>
    <w:p w:rsidR="00662D83" w:rsidRDefault="00662D83" w:rsidP="00662D83">
      <w:pPr>
        <w:spacing w:line="259" w:lineRule="auto"/>
        <w:ind w:left="80"/>
        <w:jc w:val="center"/>
      </w:pPr>
      <w:r>
        <w:rPr>
          <w:sz w:val="30"/>
        </w:rPr>
        <w:t xml:space="preserve"> </w:t>
      </w:r>
    </w:p>
    <w:p w:rsidR="00662D83" w:rsidRDefault="00662D83" w:rsidP="00662D83">
      <w:pPr>
        <w:pStyle w:val="Nagwek1"/>
        <w:ind w:right="4"/>
      </w:pPr>
      <w:r>
        <w:t xml:space="preserve">§ 1 Postanowienia ogólne </w:t>
      </w:r>
    </w:p>
    <w:p w:rsidR="00662D83" w:rsidRDefault="00662D83" w:rsidP="00662D83">
      <w:pPr>
        <w:spacing w:line="259" w:lineRule="auto"/>
        <w:ind w:left="63"/>
        <w:jc w:val="center"/>
      </w:pPr>
      <w:r>
        <w:t xml:space="preserve"> </w:t>
      </w:r>
    </w:p>
    <w:p w:rsidR="00662D83" w:rsidRDefault="00662D83" w:rsidP="00662D83">
      <w:pPr>
        <w:pStyle w:val="Akapitzlist"/>
        <w:numPr>
          <w:ilvl w:val="0"/>
          <w:numId w:val="24"/>
        </w:numPr>
        <w:spacing w:after="12" w:line="249" w:lineRule="auto"/>
        <w:jc w:val="both"/>
      </w:pPr>
      <w:r>
        <w:t xml:space="preserve">Projekt pn. „Reaktywacja 2017+” jest realizowany w ramach Regionalnego Programu Operacyjnego Województwa Lubelskiego na lata 2014 –2020, Oś Priorytetowa 11 Włączenie społeczne, Działanie 11.1 Aktywne włączenie.  </w:t>
      </w:r>
    </w:p>
    <w:p w:rsidR="00662D83" w:rsidRDefault="00662D83" w:rsidP="00662D83">
      <w:pPr>
        <w:pStyle w:val="Akapitzlist"/>
        <w:numPr>
          <w:ilvl w:val="0"/>
          <w:numId w:val="24"/>
        </w:numPr>
        <w:spacing w:after="12" w:line="249" w:lineRule="auto"/>
        <w:jc w:val="both"/>
      </w:pPr>
      <w:r>
        <w:t xml:space="preserve">Projekt jest realizowany przez Ośrodek Pomocy Społecznej w Rykach.  </w:t>
      </w:r>
    </w:p>
    <w:p w:rsidR="00662D83" w:rsidRDefault="00662D83" w:rsidP="00662D83">
      <w:pPr>
        <w:pStyle w:val="Akapitzlist"/>
        <w:numPr>
          <w:ilvl w:val="0"/>
          <w:numId w:val="24"/>
        </w:numPr>
        <w:spacing w:after="12" w:line="249" w:lineRule="auto"/>
        <w:jc w:val="both"/>
      </w:pPr>
      <w:r>
        <w:t xml:space="preserve">Projekt jest realizowany od dnia 01 sierpnia 2018 roku do dnia 30 września 2019 roku na terenie Gminy Ryki. </w:t>
      </w:r>
    </w:p>
    <w:p w:rsidR="00662D83" w:rsidRDefault="00662D83" w:rsidP="00662D83">
      <w:pPr>
        <w:pStyle w:val="Akapitzlist"/>
        <w:numPr>
          <w:ilvl w:val="0"/>
          <w:numId w:val="24"/>
        </w:numPr>
        <w:spacing w:after="12" w:line="249" w:lineRule="auto"/>
        <w:jc w:val="both"/>
      </w:pPr>
      <w:r>
        <w:t xml:space="preserve">Celem głównym projektu jest wzrost integracji społecznej oraz poprawa dostępu do rynku pracy osób wykluczonych lub zagrożonych ubóstwem i wykluczeniem społecznym w Gminie Ryki. </w:t>
      </w:r>
    </w:p>
    <w:p w:rsidR="00662D83" w:rsidRDefault="00662D83" w:rsidP="00662D83">
      <w:pPr>
        <w:pStyle w:val="Akapitzlist"/>
        <w:numPr>
          <w:ilvl w:val="0"/>
          <w:numId w:val="24"/>
        </w:numPr>
        <w:spacing w:after="12" w:line="249" w:lineRule="auto"/>
        <w:jc w:val="both"/>
      </w:pPr>
      <w:r>
        <w:t xml:space="preserve">Niniejszy regulamin określa:  </w:t>
      </w:r>
    </w:p>
    <w:p w:rsidR="00662D83" w:rsidRDefault="00662D83" w:rsidP="00F667EA">
      <w:pPr>
        <w:numPr>
          <w:ilvl w:val="0"/>
          <w:numId w:val="21"/>
        </w:numPr>
        <w:spacing w:after="12" w:line="249" w:lineRule="auto"/>
        <w:ind w:left="426" w:hanging="426"/>
        <w:jc w:val="both"/>
      </w:pPr>
      <w:r>
        <w:t xml:space="preserve">słownik pojęć, </w:t>
      </w:r>
    </w:p>
    <w:p w:rsidR="00662D83" w:rsidRDefault="00662D83" w:rsidP="00F667EA">
      <w:pPr>
        <w:numPr>
          <w:ilvl w:val="0"/>
          <w:numId w:val="21"/>
        </w:numPr>
        <w:spacing w:after="12" w:line="249" w:lineRule="auto"/>
        <w:ind w:left="426" w:hanging="426"/>
        <w:jc w:val="both"/>
      </w:pPr>
      <w:r>
        <w:t xml:space="preserve">zakres wsparcia,  </w:t>
      </w:r>
    </w:p>
    <w:p w:rsidR="00662D83" w:rsidRDefault="00662D83" w:rsidP="00F667EA">
      <w:pPr>
        <w:numPr>
          <w:ilvl w:val="0"/>
          <w:numId w:val="21"/>
        </w:numPr>
        <w:spacing w:after="12" w:line="249" w:lineRule="auto"/>
        <w:ind w:left="426" w:hanging="426"/>
        <w:jc w:val="both"/>
      </w:pPr>
      <w:r>
        <w:t xml:space="preserve">warunki uczestnictwa w projekcie </w:t>
      </w:r>
    </w:p>
    <w:p w:rsidR="00662D83" w:rsidRDefault="00662D83" w:rsidP="00F667EA">
      <w:pPr>
        <w:numPr>
          <w:ilvl w:val="0"/>
          <w:numId w:val="21"/>
        </w:numPr>
        <w:spacing w:after="12" w:line="249" w:lineRule="auto"/>
        <w:ind w:left="426" w:hanging="426"/>
        <w:jc w:val="both"/>
      </w:pPr>
      <w:r>
        <w:t xml:space="preserve">procedury rekrutacji, </w:t>
      </w:r>
    </w:p>
    <w:p w:rsidR="00662D83" w:rsidRDefault="00662D83" w:rsidP="00F667EA">
      <w:pPr>
        <w:numPr>
          <w:ilvl w:val="0"/>
          <w:numId w:val="21"/>
        </w:numPr>
        <w:spacing w:after="12" w:line="249" w:lineRule="auto"/>
        <w:ind w:left="426" w:hanging="426"/>
        <w:jc w:val="both"/>
      </w:pPr>
      <w:r>
        <w:t xml:space="preserve">uprawnienia i obowiązki uczestników projektu </w:t>
      </w:r>
    </w:p>
    <w:p w:rsidR="00662D83" w:rsidRDefault="00662D83" w:rsidP="00F667EA">
      <w:pPr>
        <w:numPr>
          <w:ilvl w:val="0"/>
          <w:numId w:val="21"/>
        </w:numPr>
        <w:spacing w:after="12" w:line="249" w:lineRule="auto"/>
        <w:ind w:left="426" w:hanging="426"/>
        <w:jc w:val="both"/>
      </w:pPr>
      <w:r>
        <w:t xml:space="preserve">zasady rezygnacji z zajęć, </w:t>
      </w:r>
    </w:p>
    <w:p w:rsidR="00662D83" w:rsidRDefault="00662D83" w:rsidP="00F667EA">
      <w:pPr>
        <w:numPr>
          <w:ilvl w:val="0"/>
          <w:numId w:val="21"/>
        </w:numPr>
        <w:spacing w:after="12" w:line="249" w:lineRule="auto"/>
        <w:ind w:left="426" w:hanging="426"/>
        <w:jc w:val="both"/>
      </w:pPr>
      <w:r>
        <w:t xml:space="preserve">zasady monitoringu. </w:t>
      </w:r>
    </w:p>
    <w:p w:rsidR="00662D83" w:rsidRDefault="00662D83" w:rsidP="00662D83">
      <w:pPr>
        <w:pStyle w:val="Akapitzlist"/>
        <w:numPr>
          <w:ilvl w:val="0"/>
          <w:numId w:val="24"/>
        </w:numPr>
        <w:spacing w:after="12" w:line="249" w:lineRule="auto"/>
        <w:ind w:right="-6"/>
      </w:pPr>
      <w:r>
        <w:t xml:space="preserve">Ogólny nadzór nad realizacją Projektu, a także rozstrzyganie spraw, które nie są uregulowane w niniejszym Regulaminie, pozostaje w gestii p. o. Kierownika Ośrodka Pomocy Społecznej w Rykach oraz </w:t>
      </w:r>
      <w:r w:rsidR="00C16EDB">
        <w:t>K</w:t>
      </w:r>
      <w:r>
        <w:t xml:space="preserve">ierownika projektu. Projekt jest realizowany w oparciu o zatwierdzony wniosek  o dofinansowanie projektu. </w:t>
      </w:r>
    </w:p>
    <w:p w:rsidR="00F667EA" w:rsidRDefault="00662D83" w:rsidP="00662D83">
      <w:pPr>
        <w:pStyle w:val="Akapitzlist"/>
        <w:numPr>
          <w:ilvl w:val="0"/>
          <w:numId w:val="24"/>
        </w:numPr>
        <w:spacing w:after="1"/>
        <w:ind w:right="-6"/>
      </w:pPr>
      <w:r>
        <w:t xml:space="preserve">W celu sprawnego realizowania Projektu z </w:t>
      </w:r>
      <w:r w:rsidR="0037657B">
        <w:t>Kierownikiem projektu</w:t>
      </w:r>
      <w:r>
        <w:t xml:space="preserve"> współpracuj</w:t>
      </w:r>
      <w:r w:rsidR="00F667EA">
        <w:t>e</w:t>
      </w:r>
      <w:r>
        <w:t>:</w:t>
      </w:r>
    </w:p>
    <w:p w:rsidR="00662D83" w:rsidRDefault="00F667EA" w:rsidP="00F667EA">
      <w:pPr>
        <w:pStyle w:val="Akapitzlist"/>
        <w:numPr>
          <w:ilvl w:val="0"/>
          <w:numId w:val="25"/>
        </w:numPr>
        <w:spacing w:after="1"/>
        <w:ind w:left="426" w:right="-6" w:hanging="426"/>
      </w:pPr>
      <w:r>
        <w:t>Specjaliści ds. rozliczeń tj. główny księgowy i Starszy księgowy Ośrodka Pomocy Społecznej w Rykach</w:t>
      </w:r>
    </w:p>
    <w:p w:rsidR="00662D83" w:rsidRDefault="00662D83" w:rsidP="00F667EA">
      <w:pPr>
        <w:pStyle w:val="Akapitzlist"/>
        <w:numPr>
          <w:ilvl w:val="0"/>
          <w:numId w:val="25"/>
        </w:numPr>
        <w:spacing w:after="1"/>
        <w:ind w:left="426" w:right="-6" w:hanging="426"/>
      </w:pPr>
      <w:r>
        <w:t xml:space="preserve">pracownicy </w:t>
      </w:r>
      <w:r w:rsidR="00F667EA">
        <w:t>socjalni Ośrodka Pomocy Społecznej w Rykach</w:t>
      </w:r>
      <w:r>
        <w:t xml:space="preserve">. </w:t>
      </w:r>
    </w:p>
    <w:p w:rsidR="00662D83" w:rsidRDefault="00662D83" w:rsidP="00662D83">
      <w:pPr>
        <w:pStyle w:val="Akapitzlist"/>
        <w:numPr>
          <w:ilvl w:val="0"/>
          <w:numId w:val="24"/>
        </w:numPr>
        <w:spacing w:after="12" w:line="249" w:lineRule="auto"/>
        <w:jc w:val="both"/>
      </w:pPr>
      <w:r>
        <w:t xml:space="preserve">Decyzje dotyczące rekrutacji podejmuje Komisja Rekrutacyjna.  </w:t>
      </w:r>
    </w:p>
    <w:p w:rsidR="00662D83" w:rsidRDefault="00662D83" w:rsidP="00F667EA">
      <w:pPr>
        <w:pStyle w:val="Akapitzlist"/>
        <w:numPr>
          <w:ilvl w:val="0"/>
          <w:numId w:val="24"/>
        </w:numPr>
        <w:spacing w:after="12" w:line="249" w:lineRule="auto"/>
        <w:jc w:val="both"/>
      </w:pPr>
      <w:r>
        <w:t>Wszystkie informacje dotyczące realizacji Projektu dostępne są w biurze projektu  w godzinach 7.</w:t>
      </w:r>
      <w:r w:rsidR="00F667EA">
        <w:t>00</w:t>
      </w:r>
      <w:r>
        <w:t xml:space="preserve"> – 15.</w:t>
      </w:r>
      <w:r w:rsidR="00F667EA">
        <w:t>00</w:t>
      </w:r>
      <w:r>
        <w:t xml:space="preserve"> oraz na stronie internetowej </w:t>
      </w:r>
      <w:r w:rsidR="00F667EA">
        <w:t>OPS Ryki</w:t>
      </w:r>
      <w:r>
        <w:t xml:space="preserve">. </w:t>
      </w:r>
    </w:p>
    <w:p w:rsidR="00662D83" w:rsidRDefault="00662D83" w:rsidP="00662D83">
      <w:pPr>
        <w:pStyle w:val="Nagwek1"/>
        <w:ind w:right="1"/>
      </w:pPr>
      <w:r>
        <w:t xml:space="preserve">§ 2 Słownik pojęć </w:t>
      </w:r>
    </w:p>
    <w:p w:rsidR="00662D83" w:rsidRDefault="00662D83" w:rsidP="00662D83">
      <w:pPr>
        <w:spacing w:line="259" w:lineRule="auto"/>
        <w:ind w:left="63"/>
        <w:jc w:val="center"/>
      </w:pPr>
      <w:r>
        <w:t xml:space="preserve"> </w:t>
      </w:r>
    </w:p>
    <w:p w:rsidR="00662D83" w:rsidRDefault="00662D83" w:rsidP="00662D83">
      <w:pPr>
        <w:ind w:left="-5"/>
      </w:pPr>
      <w:r>
        <w:t xml:space="preserve">Wyjaśnienie pojęć i skrótów użytych w niniejszym regulaminie: </w:t>
      </w:r>
    </w:p>
    <w:p w:rsidR="00662D83" w:rsidRDefault="00662D83" w:rsidP="00662D83">
      <w:pPr>
        <w:numPr>
          <w:ilvl w:val="0"/>
          <w:numId w:val="7"/>
        </w:numPr>
        <w:spacing w:after="12" w:line="249" w:lineRule="auto"/>
        <w:ind w:hanging="270"/>
        <w:jc w:val="both"/>
      </w:pPr>
      <w:r>
        <w:t xml:space="preserve">EFS – Europejski Fundusz Społeczny; </w:t>
      </w:r>
    </w:p>
    <w:p w:rsidR="00662D83" w:rsidRDefault="00662D83" w:rsidP="00662D83">
      <w:pPr>
        <w:numPr>
          <w:ilvl w:val="0"/>
          <w:numId w:val="7"/>
        </w:numPr>
        <w:spacing w:after="12" w:line="249" w:lineRule="auto"/>
        <w:ind w:hanging="270"/>
        <w:jc w:val="both"/>
      </w:pPr>
      <w:r>
        <w:t>Projekt – projekt pn. „</w:t>
      </w:r>
      <w:r w:rsidR="00F667EA">
        <w:t>Reaktywacja 2017+</w:t>
      </w:r>
      <w:r>
        <w:t xml:space="preserve"> ”dofinansowany ze środków EFS; </w:t>
      </w:r>
    </w:p>
    <w:p w:rsidR="00662D83" w:rsidRDefault="00662D83" w:rsidP="00662D83">
      <w:pPr>
        <w:numPr>
          <w:ilvl w:val="0"/>
          <w:numId w:val="7"/>
        </w:numPr>
        <w:spacing w:after="12" w:line="249" w:lineRule="auto"/>
        <w:ind w:hanging="270"/>
        <w:jc w:val="both"/>
      </w:pPr>
      <w:r>
        <w:t>Wnioskodawca –</w:t>
      </w:r>
      <w:r w:rsidR="00C16EDB">
        <w:t xml:space="preserve"> </w:t>
      </w:r>
      <w:r>
        <w:t xml:space="preserve">Ośrodek Pomocy </w:t>
      </w:r>
      <w:r w:rsidR="00F667EA">
        <w:t>Społecznej</w:t>
      </w:r>
      <w:r>
        <w:t xml:space="preserve"> w </w:t>
      </w:r>
      <w:r w:rsidR="00F667EA">
        <w:t>Rykach</w:t>
      </w:r>
      <w:r>
        <w:t xml:space="preserve">; </w:t>
      </w:r>
    </w:p>
    <w:p w:rsidR="00662D83" w:rsidRDefault="00662D83" w:rsidP="00662D83">
      <w:pPr>
        <w:numPr>
          <w:ilvl w:val="0"/>
          <w:numId w:val="7"/>
        </w:numPr>
        <w:spacing w:after="12" w:line="249" w:lineRule="auto"/>
        <w:ind w:hanging="270"/>
        <w:jc w:val="both"/>
      </w:pPr>
      <w:r>
        <w:lastRenderedPageBreak/>
        <w:t xml:space="preserve">Uczestnik Projektu – osoba zakwalifikowana do udziału w projekcie, której udzielone zostanie wsparcie; </w:t>
      </w:r>
    </w:p>
    <w:p w:rsidR="00662D83" w:rsidRDefault="00662D83" w:rsidP="00662D83">
      <w:pPr>
        <w:numPr>
          <w:ilvl w:val="0"/>
          <w:numId w:val="7"/>
        </w:numPr>
        <w:spacing w:after="12" w:line="249" w:lineRule="auto"/>
        <w:ind w:hanging="270"/>
        <w:jc w:val="both"/>
      </w:pPr>
      <w:r>
        <w:t xml:space="preserve">Kierownik Projektu – osoba sprawująca bezpośredni nadzór nad realizacją Projektu; </w:t>
      </w:r>
    </w:p>
    <w:p w:rsidR="00662D83" w:rsidRDefault="00662D83" w:rsidP="00662D83">
      <w:pPr>
        <w:numPr>
          <w:ilvl w:val="0"/>
          <w:numId w:val="8"/>
        </w:numPr>
        <w:spacing w:after="12" w:line="249" w:lineRule="auto"/>
        <w:ind w:hanging="270"/>
        <w:jc w:val="both"/>
      </w:pPr>
      <w:r>
        <w:t xml:space="preserve">WL - Województwo Lubelskie; </w:t>
      </w:r>
    </w:p>
    <w:p w:rsidR="00662D83" w:rsidRDefault="00662D83" w:rsidP="00662D83">
      <w:pPr>
        <w:numPr>
          <w:ilvl w:val="0"/>
          <w:numId w:val="8"/>
        </w:numPr>
        <w:spacing w:after="12" w:line="249" w:lineRule="auto"/>
        <w:ind w:hanging="270"/>
        <w:jc w:val="both"/>
      </w:pPr>
      <w:r>
        <w:t xml:space="preserve">SL2014 – Podsystem monitorowania Europejskiego Funduszu Społecznego; </w:t>
      </w:r>
    </w:p>
    <w:p w:rsidR="00662D83" w:rsidRDefault="00662D83" w:rsidP="00662D83">
      <w:pPr>
        <w:numPr>
          <w:ilvl w:val="0"/>
          <w:numId w:val="8"/>
        </w:numPr>
        <w:spacing w:after="12" w:line="249" w:lineRule="auto"/>
        <w:ind w:hanging="270"/>
        <w:jc w:val="both"/>
      </w:pPr>
      <w:r>
        <w:t xml:space="preserve">Biuro projektu – </w:t>
      </w:r>
      <w:r w:rsidR="00B131E8">
        <w:t>pokój nr 11 w Ośrodku Pomocy Społecznej w Rykach</w:t>
      </w:r>
    </w:p>
    <w:p w:rsidR="00662D83" w:rsidRDefault="00662D83" w:rsidP="00662D83">
      <w:pPr>
        <w:pStyle w:val="Nagwek1"/>
      </w:pPr>
      <w:r>
        <w:t xml:space="preserve">§ 3 Zakres wsparcia </w:t>
      </w:r>
    </w:p>
    <w:p w:rsidR="00662D83" w:rsidRDefault="00662D83" w:rsidP="00662D83">
      <w:pPr>
        <w:spacing w:line="259" w:lineRule="auto"/>
        <w:ind w:left="63"/>
        <w:jc w:val="center"/>
      </w:pPr>
      <w:r>
        <w:t xml:space="preserve"> </w:t>
      </w:r>
    </w:p>
    <w:p w:rsidR="00662D83" w:rsidRDefault="00662D83" w:rsidP="00662D83">
      <w:pPr>
        <w:ind w:left="-5"/>
      </w:pPr>
      <w:r>
        <w:t xml:space="preserve">Projekt obejmuje następujące wsparcie: </w:t>
      </w:r>
    </w:p>
    <w:p w:rsidR="00662D83" w:rsidRDefault="00B131E8" w:rsidP="00662D83">
      <w:pPr>
        <w:numPr>
          <w:ilvl w:val="0"/>
          <w:numId w:val="9"/>
        </w:numPr>
        <w:spacing w:after="12" w:line="249" w:lineRule="auto"/>
        <w:ind w:hanging="270"/>
        <w:jc w:val="both"/>
      </w:pPr>
      <w:r>
        <w:t>Indywidualne doradztwo społeczno-zawodowe</w:t>
      </w:r>
      <w:r w:rsidR="00662D83">
        <w:t xml:space="preserve">; </w:t>
      </w:r>
    </w:p>
    <w:p w:rsidR="00662D83" w:rsidRDefault="00B131E8" w:rsidP="00662D83">
      <w:pPr>
        <w:numPr>
          <w:ilvl w:val="0"/>
          <w:numId w:val="9"/>
        </w:numPr>
        <w:spacing w:after="12" w:line="249" w:lineRule="auto"/>
        <w:ind w:hanging="270"/>
        <w:jc w:val="both"/>
      </w:pPr>
      <w:r>
        <w:t xml:space="preserve">Wsparcie indywidualne i grupowe w zakresie podniesienia kompetencji życiowych i umiejętności społecznych </w:t>
      </w:r>
      <w:r w:rsidR="00662D83">
        <w:t xml:space="preserve">; </w:t>
      </w:r>
    </w:p>
    <w:p w:rsidR="00662D83" w:rsidRDefault="00B131E8" w:rsidP="00662D83">
      <w:pPr>
        <w:numPr>
          <w:ilvl w:val="0"/>
          <w:numId w:val="9"/>
        </w:numPr>
        <w:spacing w:after="12" w:line="249" w:lineRule="auto"/>
        <w:ind w:hanging="270"/>
        <w:jc w:val="both"/>
      </w:pPr>
      <w:r>
        <w:t>Wsparcie grupowe w zakresie podniesienia kompetencji zawodowych</w:t>
      </w:r>
      <w:r w:rsidR="00662D83">
        <w:t xml:space="preserve">; </w:t>
      </w:r>
    </w:p>
    <w:p w:rsidR="00662D83" w:rsidRDefault="00B131E8" w:rsidP="00662D83">
      <w:pPr>
        <w:numPr>
          <w:ilvl w:val="0"/>
          <w:numId w:val="9"/>
        </w:numPr>
        <w:spacing w:after="12" w:line="249" w:lineRule="auto"/>
        <w:ind w:hanging="270"/>
        <w:jc w:val="both"/>
      </w:pPr>
      <w:r>
        <w:t>Szkolenia zawodowe</w:t>
      </w:r>
      <w:r w:rsidR="00662D83">
        <w:t xml:space="preserve">;  </w:t>
      </w:r>
    </w:p>
    <w:p w:rsidR="00662D83" w:rsidRDefault="00662D83" w:rsidP="00662D83">
      <w:pPr>
        <w:numPr>
          <w:ilvl w:val="0"/>
          <w:numId w:val="9"/>
        </w:numPr>
        <w:spacing w:after="12" w:line="249" w:lineRule="auto"/>
        <w:ind w:hanging="270"/>
        <w:jc w:val="both"/>
      </w:pPr>
      <w:r>
        <w:t xml:space="preserve">Staże zawodowe;  </w:t>
      </w:r>
    </w:p>
    <w:p w:rsidR="00B131E8" w:rsidRDefault="00662D83" w:rsidP="00662D83">
      <w:pPr>
        <w:numPr>
          <w:ilvl w:val="0"/>
          <w:numId w:val="9"/>
        </w:numPr>
        <w:spacing w:after="12" w:line="249" w:lineRule="auto"/>
        <w:ind w:hanging="270"/>
        <w:jc w:val="both"/>
      </w:pPr>
      <w:r>
        <w:t xml:space="preserve">Program aktywizacji i integracji (PAI) dla osób bezrobotnych </w:t>
      </w:r>
      <w:r w:rsidR="00B131E8">
        <w:t>zakwalifikowanych</w:t>
      </w:r>
      <w:r>
        <w:t xml:space="preserve"> do III </w:t>
      </w:r>
      <w:r w:rsidR="00B131E8">
        <w:t>profilu</w:t>
      </w:r>
      <w:r>
        <w:t>.</w:t>
      </w:r>
    </w:p>
    <w:p w:rsidR="00662D83" w:rsidRDefault="00B131E8" w:rsidP="00662D83">
      <w:pPr>
        <w:numPr>
          <w:ilvl w:val="0"/>
          <w:numId w:val="9"/>
        </w:numPr>
        <w:spacing w:after="12" w:line="249" w:lineRule="auto"/>
        <w:ind w:hanging="270"/>
        <w:jc w:val="both"/>
      </w:pPr>
      <w:r>
        <w:t>Indywidualne poradnictwo pracy.</w:t>
      </w:r>
      <w:r w:rsidR="00662D83">
        <w:t xml:space="preserve"> </w:t>
      </w:r>
    </w:p>
    <w:p w:rsidR="00662D83" w:rsidRDefault="00662D83" w:rsidP="00662D83">
      <w:pPr>
        <w:spacing w:line="259" w:lineRule="auto"/>
      </w:pPr>
      <w:r>
        <w:t xml:space="preserve"> </w:t>
      </w:r>
    </w:p>
    <w:p w:rsidR="00662D83" w:rsidRDefault="00662D83" w:rsidP="00662D83">
      <w:pPr>
        <w:pStyle w:val="Nagwek1"/>
        <w:ind w:right="1"/>
      </w:pPr>
      <w:r>
        <w:t xml:space="preserve">§ 4 Procedury rekrutacji </w:t>
      </w:r>
    </w:p>
    <w:p w:rsidR="00662D83" w:rsidRDefault="00662D83" w:rsidP="00662D83">
      <w:pPr>
        <w:spacing w:line="259" w:lineRule="auto"/>
        <w:ind w:left="63"/>
        <w:jc w:val="center"/>
      </w:pPr>
      <w:r>
        <w:t xml:space="preserve"> </w:t>
      </w:r>
    </w:p>
    <w:p w:rsidR="00F968C9" w:rsidRDefault="00662D83" w:rsidP="00662D83">
      <w:pPr>
        <w:numPr>
          <w:ilvl w:val="0"/>
          <w:numId w:val="10"/>
        </w:numPr>
        <w:spacing w:after="12" w:line="249" w:lineRule="auto"/>
        <w:ind w:hanging="10"/>
        <w:jc w:val="both"/>
      </w:pPr>
      <w:r>
        <w:t xml:space="preserve">Za proces rekrutacji odpowiada Komisja rekrutacyjna w skład, której wchodzą </w:t>
      </w:r>
      <w:r w:rsidR="00F968C9">
        <w:t>p.o. Kierownik Ośrodka Pomocy Społecznej w Rykach oraz Kierownik projektu.</w:t>
      </w:r>
    </w:p>
    <w:p w:rsidR="00662D83" w:rsidRDefault="00662D83" w:rsidP="00662D83">
      <w:pPr>
        <w:numPr>
          <w:ilvl w:val="0"/>
          <w:numId w:val="10"/>
        </w:numPr>
        <w:spacing w:after="12" w:line="249" w:lineRule="auto"/>
        <w:ind w:hanging="10"/>
        <w:jc w:val="both"/>
      </w:pPr>
      <w:r>
        <w:t>Regulamin z kryteriami rekrutacji i wszystkimi załącznikami zostanie umieszczony na stronie www.</w:t>
      </w:r>
      <w:r w:rsidR="00940DEB">
        <w:t>ops.ryki.pl</w:t>
      </w:r>
      <w:r>
        <w:t xml:space="preserve"> oraz udostępniony do wglądu </w:t>
      </w:r>
      <w:r w:rsidR="00940DEB">
        <w:t>w Ośrodku Pomocy Społecznej w Rykach.</w:t>
      </w:r>
    </w:p>
    <w:p w:rsidR="00662D83" w:rsidRDefault="00662D83" w:rsidP="00662D83">
      <w:pPr>
        <w:numPr>
          <w:ilvl w:val="0"/>
          <w:numId w:val="10"/>
        </w:numPr>
        <w:spacing w:after="12" w:line="249" w:lineRule="auto"/>
        <w:ind w:left="-5" w:hanging="10"/>
        <w:jc w:val="both"/>
      </w:pPr>
      <w:r>
        <w:t xml:space="preserve">Do projektu </w:t>
      </w:r>
      <w:r w:rsidR="00940DEB">
        <w:t>zrekrutowane będą 34 osoby</w:t>
      </w:r>
      <w:r w:rsidR="00221898">
        <w:t xml:space="preserve"> w wieku 25 lat i więcej</w:t>
      </w:r>
      <w:r>
        <w:t xml:space="preserve"> wykluczon</w:t>
      </w:r>
      <w:r w:rsidR="00940DEB">
        <w:t>e</w:t>
      </w:r>
      <w:r>
        <w:t>, w tym dotknięt</w:t>
      </w:r>
      <w:r w:rsidR="00940DEB">
        <w:t>e</w:t>
      </w:r>
      <w:r>
        <w:t xml:space="preserve"> ubóstwem lub zagrożon</w:t>
      </w:r>
      <w:r w:rsidR="00940DEB">
        <w:t>e</w:t>
      </w:r>
      <w:r>
        <w:t xml:space="preserve"> ubóstwem lub wykluczeniem społecznym, korzystających ze wsparcia </w:t>
      </w:r>
      <w:r w:rsidR="00940DEB">
        <w:t>OPS</w:t>
      </w:r>
      <w:r>
        <w:t xml:space="preserve"> w </w:t>
      </w:r>
      <w:r w:rsidR="00940DEB">
        <w:t>Rykach</w:t>
      </w:r>
      <w:r>
        <w:t xml:space="preserve">, </w:t>
      </w:r>
      <w:r w:rsidR="00435E04">
        <w:t>Co</w:t>
      </w:r>
      <w:r>
        <w:t xml:space="preserve"> najmniej </w:t>
      </w:r>
      <w:r w:rsidR="00940DEB">
        <w:t>10</w:t>
      </w:r>
      <w:r>
        <w:t xml:space="preserve"> osób bezrobotnych </w:t>
      </w:r>
      <w:r w:rsidR="00435E04">
        <w:t xml:space="preserve">w tym minimum 6 kobiet </w:t>
      </w:r>
      <w:r>
        <w:t xml:space="preserve">- wyłącznie osoby należące do </w:t>
      </w:r>
      <w:r w:rsidR="00940DEB">
        <w:t>III</w:t>
      </w:r>
      <w:r>
        <w:t xml:space="preserve"> grupy osób sprofilowanych jako osoby oddalone od rynku pracy w rozumieniu art.33 ust. z dn. 20.04.2004r.o promocji zatrudnienia i instytucjach rynku pracy</w:t>
      </w:r>
      <w:r w:rsidR="00C16EDB">
        <w:t xml:space="preserve"> oraz 24 osoby bierne zawodowo</w:t>
      </w:r>
      <w:r w:rsidR="00435E04">
        <w:t xml:space="preserve"> (niezarejestrowane w PUP) w tym 14 minimum 14 kobiet</w:t>
      </w:r>
      <w:r w:rsidR="00C16EDB">
        <w:t>.</w:t>
      </w:r>
      <w:bookmarkStart w:id="0" w:name="_GoBack"/>
      <w:bookmarkEnd w:id="0"/>
    </w:p>
    <w:p w:rsidR="00662D83" w:rsidRDefault="00662D83" w:rsidP="00662D83">
      <w:pPr>
        <w:numPr>
          <w:ilvl w:val="0"/>
          <w:numId w:val="11"/>
        </w:numPr>
        <w:spacing w:after="12" w:line="249" w:lineRule="auto"/>
        <w:ind w:hanging="270"/>
        <w:jc w:val="both"/>
      </w:pPr>
      <w:r>
        <w:t xml:space="preserve">Rekrutacja przebiegać będzie w trzech etapach:  </w:t>
      </w:r>
    </w:p>
    <w:p w:rsidR="00662D83" w:rsidRDefault="00662D83" w:rsidP="00662D83">
      <w:pPr>
        <w:ind w:left="-5"/>
      </w:pPr>
      <w:r>
        <w:t xml:space="preserve">Etap I - zgłoszenie do projektu przez kontakt z pracownikiem </w:t>
      </w:r>
      <w:r w:rsidR="00940DEB">
        <w:t>socjalnymi OPS Ryki</w:t>
      </w:r>
      <w:r>
        <w:t xml:space="preserve"> i złożenie kompletu dokumentów; </w:t>
      </w:r>
    </w:p>
    <w:p w:rsidR="00940DEB" w:rsidRDefault="00662D83" w:rsidP="00662D83">
      <w:pPr>
        <w:ind w:left="-5"/>
      </w:pPr>
      <w:r>
        <w:t xml:space="preserve">Etap II - kwalifikacja do projektu - weryfikacja kwalifikowalności kandydata na podstawie złożonych dokumentów przez komisję rekrutacyjną, opracowanie listy uczestników; </w:t>
      </w:r>
    </w:p>
    <w:p w:rsidR="00662D83" w:rsidRDefault="00662D83" w:rsidP="00662D83">
      <w:pPr>
        <w:ind w:left="-5"/>
      </w:pPr>
      <w:r>
        <w:t xml:space="preserve">Etap III - wypełnienie i podpisanie "Deklaracji uczestnictwa w projekcie". Deklarację wypełnia się tylko raz, przy przystąpieniu do projektu. </w:t>
      </w:r>
    </w:p>
    <w:p w:rsidR="00662D83" w:rsidRDefault="00662D83" w:rsidP="00662D83">
      <w:pPr>
        <w:numPr>
          <w:ilvl w:val="0"/>
          <w:numId w:val="11"/>
        </w:numPr>
        <w:spacing w:after="12" w:line="249" w:lineRule="auto"/>
        <w:ind w:hanging="270"/>
        <w:jc w:val="both"/>
      </w:pPr>
      <w:r>
        <w:lastRenderedPageBreak/>
        <w:t xml:space="preserve">Procedura rekrutacji uczestników do projektu obejmuje następujące etapy: </w:t>
      </w:r>
    </w:p>
    <w:p w:rsidR="00662D83" w:rsidRDefault="00662D83" w:rsidP="00662D83">
      <w:pPr>
        <w:ind w:left="-5"/>
      </w:pPr>
      <w:r>
        <w:t xml:space="preserve">a) Wypełnienie załączników do niniejszego Regulaminu tj.:  </w:t>
      </w:r>
    </w:p>
    <w:p w:rsidR="00662D83" w:rsidRDefault="00662D83" w:rsidP="00662D83">
      <w:pPr>
        <w:numPr>
          <w:ilvl w:val="0"/>
          <w:numId w:val="12"/>
        </w:numPr>
        <w:spacing w:after="12" w:line="249" w:lineRule="auto"/>
        <w:ind w:hanging="147"/>
        <w:jc w:val="both"/>
      </w:pPr>
      <w:r>
        <w:t xml:space="preserve">Załącznik 1 Dane uczestników;  </w:t>
      </w:r>
    </w:p>
    <w:p w:rsidR="00662D83" w:rsidRDefault="00662D83" w:rsidP="00662D83">
      <w:pPr>
        <w:numPr>
          <w:ilvl w:val="0"/>
          <w:numId w:val="12"/>
        </w:numPr>
        <w:spacing w:after="12" w:line="249" w:lineRule="auto"/>
        <w:ind w:hanging="147"/>
        <w:jc w:val="both"/>
      </w:pPr>
      <w:r>
        <w:t>Załącznik</w:t>
      </w:r>
      <w:r w:rsidR="00940DEB">
        <w:t xml:space="preserve"> </w:t>
      </w:r>
      <w:r>
        <w:t>2</w:t>
      </w:r>
      <w:r w:rsidR="00940DEB">
        <w:t xml:space="preserve"> </w:t>
      </w:r>
      <w:r>
        <w:t xml:space="preserve">Formularz zgłoszeniowy;  </w:t>
      </w:r>
    </w:p>
    <w:p w:rsidR="00662D83" w:rsidRDefault="00662D83" w:rsidP="00211BFE">
      <w:pPr>
        <w:numPr>
          <w:ilvl w:val="0"/>
          <w:numId w:val="12"/>
        </w:numPr>
        <w:spacing w:after="12" w:line="249" w:lineRule="auto"/>
        <w:ind w:hanging="147"/>
      </w:pPr>
      <w:r>
        <w:t>Załącznik</w:t>
      </w:r>
      <w:r w:rsidR="00940DEB">
        <w:t xml:space="preserve"> </w:t>
      </w:r>
      <w:r>
        <w:t>3</w:t>
      </w:r>
      <w:r w:rsidR="00940DEB">
        <w:t xml:space="preserve"> </w:t>
      </w:r>
      <w:r>
        <w:t xml:space="preserve">Oświadczenie uczestnika o wyrażeniu zgody na przetwarzanie danych osobowych. </w:t>
      </w:r>
    </w:p>
    <w:p w:rsidR="00A304CA" w:rsidRDefault="00A304CA" w:rsidP="00662D83">
      <w:pPr>
        <w:numPr>
          <w:ilvl w:val="0"/>
          <w:numId w:val="12"/>
        </w:numPr>
        <w:spacing w:after="12" w:line="249" w:lineRule="auto"/>
        <w:ind w:hanging="147"/>
        <w:jc w:val="both"/>
      </w:pPr>
      <w:r>
        <w:t xml:space="preserve">Załącznik 5 Oświadczenie o spełnieniu kryteriów </w:t>
      </w:r>
      <w:r w:rsidR="00221898">
        <w:t>uczestnictwa w projekcie.</w:t>
      </w:r>
    </w:p>
    <w:p w:rsidR="00940DEB" w:rsidRDefault="00662D83" w:rsidP="00662D83">
      <w:pPr>
        <w:ind w:left="-5" w:right="3253"/>
      </w:pPr>
      <w:r>
        <w:t xml:space="preserve">Wszelkie dokumenty przekazywane są do biura projektu.  </w:t>
      </w:r>
    </w:p>
    <w:p w:rsidR="00662D83" w:rsidRDefault="00662D83" w:rsidP="00662D83">
      <w:pPr>
        <w:ind w:left="-5" w:right="3253"/>
      </w:pPr>
      <w:r>
        <w:t xml:space="preserve">b) Weryfikację kryteriów prowadzi Komisja rekrutacyjna.  </w:t>
      </w:r>
    </w:p>
    <w:p w:rsidR="00662D83" w:rsidRDefault="00662D83" w:rsidP="00662D83">
      <w:pPr>
        <w:numPr>
          <w:ilvl w:val="0"/>
          <w:numId w:val="13"/>
        </w:numPr>
        <w:spacing w:after="12" w:line="249" w:lineRule="auto"/>
        <w:ind w:hanging="280"/>
        <w:jc w:val="both"/>
      </w:pPr>
      <w:r>
        <w:t xml:space="preserve">Kryterium podstawowe obowiązkowe: przynależność do grupy docelowej wskazanej  w § 4 pkt. 3 Regulaminu. </w:t>
      </w:r>
    </w:p>
    <w:p w:rsidR="00662D83" w:rsidRDefault="00662D83" w:rsidP="00662D83">
      <w:pPr>
        <w:numPr>
          <w:ilvl w:val="0"/>
          <w:numId w:val="13"/>
        </w:numPr>
        <w:spacing w:after="12" w:line="249" w:lineRule="auto"/>
        <w:ind w:hanging="280"/>
        <w:jc w:val="both"/>
      </w:pPr>
      <w:r>
        <w:t xml:space="preserve">Kryteria dodatkowe premiowane: </w:t>
      </w:r>
    </w:p>
    <w:p w:rsidR="00221898" w:rsidRDefault="00221898" w:rsidP="00221898">
      <w:pPr>
        <w:numPr>
          <w:ilvl w:val="0"/>
          <w:numId w:val="14"/>
        </w:numPr>
        <w:spacing w:after="1"/>
        <w:ind w:hanging="10"/>
        <w:jc w:val="both"/>
      </w:pPr>
      <w:r>
        <w:t>Rodzina z dzieckiem niepełnosprawnym, o ile co najmniej jeden z rodziców lub opiekunów nie pracuje ze względu na konieczność sprawowania opieki nad dzieckiem niepełnosprawnym – 3 pkt.</w:t>
      </w:r>
    </w:p>
    <w:p w:rsidR="00D80ECC" w:rsidRPr="00D80ECC" w:rsidRDefault="00221898" w:rsidP="00221898">
      <w:pPr>
        <w:numPr>
          <w:ilvl w:val="0"/>
          <w:numId w:val="14"/>
        </w:numPr>
        <w:autoSpaceDE w:val="0"/>
        <w:autoSpaceDN w:val="0"/>
        <w:adjustRightInd w:val="0"/>
        <w:spacing w:after="12" w:line="249" w:lineRule="auto"/>
        <w:ind w:hanging="10"/>
        <w:jc w:val="both"/>
      </w:pPr>
      <w:r w:rsidRPr="00221898">
        <w:t>Osoba lub rodzina zagrożona ubóstwem lub wykluczeniem społecznym</w:t>
      </w:r>
      <w:r w:rsidR="00D80ECC">
        <w:t>,</w:t>
      </w:r>
      <w:r w:rsidRPr="00221898">
        <w:t xml:space="preserve"> </w:t>
      </w:r>
      <w:r w:rsidRPr="00D80ECC">
        <w:rPr>
          <w:rFonts w:eastAsiaTheme="minorHAnsi"/>
          <w:lang w:eastAsia="en-US"/>
        </w:rPr>
        <w:t>doświad</w:t>
      </w:r>
      <w:r w:rsidR="00D80ECC" w:rsidRPr="00D80ECC">
        <w:rPr>
          <w:rFonts w:eastAsiaTheme="minorHAnsi"/>
          <w:lang w:eastAsia="en-US"/>
        </w:rPr>
        <w:t>czająca</w:t>
      </w:r>
      <w:r w:rsidRPr="00D80ECC">
        <w:rPr>
          <w:rFonts w:eastAsiaTheme="minorHAnsi"/>
          <w:lang w:eastAsia="en-US"/>
        </w:rPr>
        <w:t xml:space="preserve"> wielokrotnego wyklucz</w:t>
      </w:r>
      <w:r w:rsidR="00D80ECC" w:rsidRPr="00D80ECC">
        <w:rPr>
          <w:rFonts w:eastAsiaTheme="minorHAnsi"/>
          <w:lang w:eastAsia="en-US"/>
        </w:rPr>
        <w:t>enia</w:t>
      </w:r>
      <w:r w:rsidRPr="00D80ECC">
        <w:rPr>
          <w:rFonts w:eastAsiaTheme="minorHAnsi"/>
          <w:lang w:eastAsia="en-US"/>
        </w:rPr>
        <w:t xml:space="preserve"> społ</w:t>
      </w:r>
      <w:r w:rsidR="00D80ECC" w:rsidRPr="00D80ECC">
        <w:rPr>
          <w:rFonts w:eastAsiaTheme="minorHAnsi"/>
          <w:lang w:eastAsia="en-US"/>
        </w:rPr>
        <w:t>ecznego</w:t>
      </w:r>
      <w:r w:rsidRPr="00D80ECC">
        <w:rPr>
          <w:rFonts w:eastAsiaTheme="minorHAnsi"/>
          <w:lang w:eastAsia="en-US"/>
        </w:rPr>
        <w:t xml:space="preserve"> rozumianego jako wykluczenie z powodu więcej niż</w:t>
      </w:r>
      <w:r w:rsidR="00D80ECC" w:rsidRPr="00D80ECC">
        <w:rPr>
          <w:rFonts w:eastAsiaTheme="minorHAnsi"/>
          <w:lang w:eastAsia="en-US"/>
        </w:rPr>
        <w:t xml:space="preserve"> </w:t>
      </w:r>
      <w:r w:rsidRPr="00D80ECC">
        <w:rPr>
          <w:rFonts w:eastAsiaTheme="minorHAnsi"/>
          <w:lang w:eastAsia="en-US"/>
        </w:rPr>
        <w:t>jednej z przesłanek, o których mowa w Wytycznych w zakresie realizacji przedsięwzięć w obszarze włączenia społecznego…. na lata 2014-2020 (rozdz.3</w:t>
      </w:r>
      <w:r w:rsidR="00D80ECC" w:rsidRPr="00D80ECC">
        <w:rPr>
          <w:rFonts w:eastAsiaTheme="minorHAnsi"/>
          <w:lang w:eastAsia="en-US"/>
        </w:rPr>
        <w:t xml:space="preserve"> </w:t>
      </w:r>
      <w:r w:rsidRPr="00D80ECC">
        <w:rPr>
          <w:rFonts w:eastAsiaTheme="minorHAnsi"/>
          <w:lang w:eastAsia="en-US"/>
        </w:rPr>
        <w:t>pkt.1</w:t>
      </w:r>
      <w:r w:rsidR="00C515A2">
        <w:rPr>
          <w:rFonts w:eastAsiaTheme="minorHAnsi"/>
          <w:lang w:eastAsia="en-US"/>
        </w:rPr>
        <w:t>5</w:t>
      </w:r>
      <w:r w:rsidRPr="00D80ECC">
        <w:rPr>
          <w:rFonts w:eastAsiaTheme="minorHAnsi"/>
          <w:lang w:eastAsia="en-US"/>
        </w:rPr>
        <w:t>)</w:t>
      </w:r>
      <w:r w:rsidR="00D80ECC" w:rsidRPr="00D80ECC">
        <w:rPr>
          <w:rFonts w:eastAsiaTheme="minorHAnsi"/>
          <w:lang w:eastAsia="en-US"/>
        </w:rPr>
        <w:t xml:space="preserve"> </w:t>
      </w:r>
      <w:r w:rsidRPr="00D80ECC">
        <w:rPr>
          <w:rFonts w:eastAsiaTheme="minorHAnsi"/>
          <w:lang w:eastAsia="en-US"/>
        </w:rPr>
        <w:t>-4pkt.</w:t>
      </w:r>
    </w:p>
    <w:p w:rsidR="00D80ECC" w:rsidRDefault="00221898" w:rsidP="00D80ECC">
      <w:pPr>
        <w:numPr>
          <w:ilvl w:val="0"/>
          <w:numId w:val="14"/>
        </w:numPr>
        <w:autoSpaceDE w:val="0"/>
        <w:autoSpaceDN w:val="0"/>
        <w:adjustRightInd w:val="0"/>
        <w:spacing w:after="12" w:line="249" w:lineRule="auto"/>
        <w:ind w:hanging="10"/>
        <w:jc w:val="both"/>
      </w:pPr>
      <w:r w:rsidRPr="00D80ECC">
        <w:rPr>
          <w:rFonts w:eastAsiaTheme="minorHAnsi"/>
          <w:lang w:eastAsia="en-US"/>
        </w:rPr>
        <w:t>os</w:t>
      </w:r>
      <w:r w:rsidR="00D80ECC" w:rsidRPr="00D80ECC">
        <w:rPr>
          <w:rFonts w:eastAsiaTheme="minorHAnsi"/>
          <w:lang w:eastAsia="en-US"/>
        </w:rPr>
        <w:t>oba</w:t>
      </w:r>
      <w:r w:rsidRPr="00D80ECC">
        <w:rPr>
          <w:rFonts w:eastAsiaTheme="minorHAnsi"/>
          <w:lang w:eastAsia="en-US"/>
        </w:rPr>
        <w:t xml:space="preserve"> o znacz</w:t>
      </w:r>
      <w:r w:rsidR="00D80ECC" w:rsidRPr="00D80ECC">
        <w:rPr>
          <w:rFonts w:eastAsiaTheme="minorHAnsi"/>
          <w:lang w:eastAsia="en-US"/>
        </w:rPr>
        <w:t>nym</w:t>
      </w:r>
      <w:r w:rsidRPr="00D80ECC">
        <w:rPr>
          <w:rFonts w:eastAsiaTheme="minorHAnsi"/>
          <w:lang w:eastAsia="en-US"/>
        </w:rPr>
        <w:t xml:space="preserve"> lub umiark</w:t>
      </w:r>
      <w:r w:rsidR="00D80ECC" w:rsidRPr="00D80ECC">
        <w:rPr>
          <w:rFonts w:eastAsiaTheme="minorHAnsi"/>
          <w:lang w:eastAsia="en-US"/>
        </w:rPr>
        <w:t>owanym</w:t>
      </w:r>
      <w:r w:rsidRPr="00D80ECC">
        <w:rPr>
          <w:rFonts w:eastAsiaTheme="minorHAnsi"/>
          <w:lang w:eastAsia="en-US"/>
        </w:rPr>
        <w:t xml:space="preserve"> st</w:t>
      </w:r>
      <w:r w:rsidR="00D80ECC" w:rsidRPr="00D80ECC">
        <w:rPr>
          <w:rFonts w:eastAsiaTheme="minorHAnsi"/>
          <w:lang w:eastAsia="en-US"/>
        </w:rPr>
        <w:t>opniu</w:t>
      </w:r>
      <w:r w:rsidRPr="00D80ECC">
        <w:rPr>
          <w:rFonts w:eastAsiaTheme="minorHAnsi"/>
          <w:lang w:eastAsia="en-US"/>
        </w:rPr>
        <w:t xml:space="preserve"> niepełnosp</w:t>
      </w:r>
      <w:r w:rsidR="00D80ECC" w:rsidRPr="00D80ECC">
        <w:rPr>
          <w:rFonts w:eastAsiaTheme="minorHAnsi"/>
          <w:lang w:eastAsia="en-US"/>
        </w:rPr>
        <w:t>rawności</w:t>
      </w:r>
      <w:r w:rsidRPr="00D80ECC">
        <w:rPr>
          <w:rFonts w:eastAsiaTheme="minorHAnsi"/>
          <w:lang w:eastAsia="en-US"/>
        </w:rPr>
        <w:t>-5pkt.</w:t>
      </w:r>
    </w:p>
    <w:p w:rsidR="00D80ECC" w:rsidRDefault="00D80ECC" w:rsidP="00D80ECC">
      <w:pPr>
        <w:numPr>
          <w:ilvl w:val="0"/>
          <w:numId w:val="14"/>
        </w:numPr>
        <w:autoSpaceDE w:val="0"/>
        <w:autoSpaceDN w:val="0"/>
        <w:adjustRightInd w:val="0"/>
        <w:spacing w:after="12" w:line="249" w:lineRule="auto"/>
        <w:ind w:hanging="10"/>
        <w:jc w:val="both"/>
      </w:pPr>
      <w:r w:rsidRPr="00D80ECC">
        <w:rPr>
          <w:rFonts w:eastAsiaTheme="minorHAnsi"/>
          <w:lang w:eastAsia="en-US"/>
        </w:rPr>
        <w:t>os. z niepełnosp</w:t>
      </w:r>
      <w:r>
        <w:rPr>
          <w:rFonts w:eastAsiaTheme="minorHAnsi"/>
          <w:lang w:eastAsia="en-US"/>
        </w:rPr>
        <w:t>rawnością</w:t>
      </w:r>
      <w:r w:rsidRPr="00D80ECC">
        <w:rPr>
          <w:rFonts w:eastAsiaTheme="minorHAnsi"/>
          <w:lang w:eastAsia="en-US"/>
        </w:rPr>
        <w:t xml:space="preserve"> sprzężoną oraz os</w:t>
      </w:r>
      <w:r>
        <w:rPr>
          <w:rFonts w:eastAsiaTheme="minorHAnsi"/>
          <w:lang w:eastAsia="en-US"/>
        </w:rPr>
        <w:t>oba</w:t>
      </w:r>
      <w:r w:rsidRPr="00D80ECC">
        <w:rPr>
          <w:rFonts w:eastAsiaTheme="minorHAnsi"/>
          <w:lang w:eastAsia="en-US"/>
        </w:rPr>
        <w:t xml:space="preserve"> z zaburzeniami psychicznymi, w tym os</w:t>
      </w:r>
      <w:r>
        <w:rPr>
          <w:rFonts w:eastAsiaTheme="minorHAnsi"/>
          <w:lang w:eastAsia="en-US"/>
        </w:rPr>
        <w:t>oba</w:t>
      </w:r>
      <w:r w:rsidRPr="00D80ECC">
        <w:rPr>
          <w:rFonts w:eastAsiaTheme="minorHAnsi"/>
          <w:lang w:eastAsia="en-US"/>
        </w:rPr>
        <w:t xml:space="preserve"> z niepełnospr</w:t>
      </w:r>
      <w:r>
        <w:rPr>
          <w:rFonts w:eastAsiaTheme="minorHAnsi"/>
          <w:lang w:eastAsia="en-US"/>
        </w:rPr>
        <w:t xml:space="preserve">awnością </w:t>
      </w:r>
      <w:r w:rsidRPr="00D80ECC">
        <w:rPr>
          <w:rFonts w:eastAsiaTheme="minorHAnsi"/>
          <w:lang w:eastAsia="en-US"/>
        </w:rPr>
        <w:t xml:space="preserve"> intelektualną i os</w:t>
      </w:r>
      <w:r>
        <w:rPr>
          <w:rFonts w:eastAsiaTheme="minorHAnsi"/>
          <w:lang w:eastAsia="en-US"/>
        </w:rPr>
        <w:t>oba</w:t>
      </w:r>
      <w:r w:rsidRPr="00D80ECC">
        <w:rPr>
          <w:rFonts w:eastAsiaTheme="minorHAnsi"/>
          <w:lang w:eastAsia="en-US"/>
        </w:rPr>
        <w:t xml:space="preserve"> z całościowymi zaburzeniami rozwojowymi,-7pkt</w:t>
      </w:r>
      <w:r w:rsidRPr="00D80ECC">
        <w:t xml:space="preserve"> </w:t>
      </w:r>
    </w:p>
    <w:p w:rsidR="00D80ECC" w:rsidRPr="00D80ECC" w:rsidRDefault="00E24748" w:rsidP="00D80ECC">
      <w:pPr>
        <w:numPr>
          <w:ilvl w:val="0"/>
          <w:numId w:val="14"/>
        </w:numPr>
        <w:autoSpaceDE w:val="0"/>
        <w:autoSpaceDN w:val="0"/>
        <w:adjustRightInd w:val="0"/>
        <w:spacing w:after="12" w:line="249" w:lineRule="auto"/>
        <w:ind w:hanging="10"/>
        <w:jc w:val="both"/>
      </w:pPr>
      <w:r>
        <w:t>rodziny korzystające z PO PŻ</w:t>
      </w:r>
      <w:r w:rsidR="00C515A2">
        <w:t xml:space="preserve"> 2014-2020 – 2pkt, Kobiety – 6pkt</w:t>
      </w:r>
    </w:p>
    <w:p w:rsidR="00662D83" w:rsidRDefault="00662D83" w:rsidP="00662D83">
      <w:pPr>
        <w:numPr>
          <w:ilvl w:val="0"/>
          <w:numId w:val="15"/>
        </w:numPr>
        <w:spacing w:after="12" w:line="249" w:lineRule="auto"/>
        <w:ind w:hanging="10"/>
        <w:jc w:val="both"/>
      </w:pPr>
      <w:r>
        <w:t xml:space="preserve">Sporządzenie przez Komisję rekrutacyjną list osób zakwalifikowanych i rezerwowych na podstawie przedłożonych dokumentów z uwzględnieniem kryterium podstawowego i kryteriów dodatkowych premiowanych.  </w:t>
      </w:r>
    </w:p>
    <w:p w:rsidR="00662D83" w:rsidRDefault="00662D83" w:rsidP="00662D83">
      <w:pPr>
        <w:numPr>
          <w:ilvl w:val="0"/>
          <w:numId w:val="15"/>
        </w:numPr>
        <w:spacing w:after="12" w:line="249" w:lineRule="auto"/>
        <w:ind w:hanging="10"/>
        <w:jc w:val="both"/>
      </w:pPr>
      <w:r>
        <w:t xml:space="preserve">Wypełnienie deklaracji uczestnictwa w projekcie przez osobę zakwalifikowaną do udziału we wsparciu.  </w:t>
      </w:r>
    </w:p>
    <w:p w:rsidR="00662D83" w:rsidRDefault="00662D83" w:rsidP="00662D83">
      <w:pPr>
        <w:numPr>
          <w:ilvl w:val="0"/>
          <w:numId w:val="15"/>
        </w:numPr>
        <w:spacing w:after="12" w:line="249" w:lineRule="auto"/>
        <w:ind w:hanging="10"/>
        <w:jc w:val="both"/>
      </w:pPr>
      <w:r>
        <w:t xml:space="preserve">Lista rezerwowa będzie zawierać dane kandydatów spełniających w/w kryteria.  W przypadku rezygnacji lub nieuzasadnionej nieobecności lub długotrwałej choroby uczestnika, uniemożliwiającej korzystanie ze wsparcia, do projektu zrekrutowana zostanie osoba z listy rezerwowej.  </w:t>
      </w:r>
    </w:p>
    <w:p w:rsidR="00662D83" w:rsidRDefault="00662D83" w:rsidP="00662D83">
      <w:pPr>
        <w:numPr>
          <w:ilvl w:val="0"/>
          <w:numId w:val="16"/>
        </w:numPr>
        <w:spacing w:after="12" w:line="249" w:lineRule="auto"/>
        <w:ind w:hanging="10"/>
        <w:jc w:val="both"/>
      </w:pPr>
      <w:r>
        <w:t xml:space="preserve">Osoby zakwalifikowane do udziału w projekcie będą miały możliwość skorzystania  z następującego wsparcia  : </w:t>
      </w:r>
    </w:p>
    <w:tbl>
      <w:tblPr>
        <w:tblStyle w:val="TableGrid"/>
        <w:tblW w:w="9175" w:type="dxa"/>
        <w:tblInd w:w="-108" w:type="dxa"/>
        <w:tblLayout w:type="fixed"/>
        <w:tblCellMar>
          <w:top w:w="51" w:type="dxa"/>
          <w:left w:w="107" w:type="dxa"/>
          <w:right w:w="42" w:type="dxa"/>
        </w:tblCellMar>
        <w:tblLook w:val="04A0" w:firstRow="1" w:lastRow="0" w:firstColumn="1" w:lastColumn="0" w:noHBand="0" w:noVBand="1"/>
      </w:tblPr>
      <w:tblGrid>
        <w:gridCol w:w="549"/>
        <w:gridCol w:w="2875"/>
        <w:gridCol w:w="2875"/>
        <w:gridCol w:w="2876"/>
      </w:tblGrid>
      <w:tr w:rsidR="00ED34E1" w:rsidTr="00ED34E1">
        <w:trPr>
          <w:trHeight w:val="838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1"/>
            </w:pPr>
            <w:r>
              <w:t xml:space="preserve">Lp.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4"/>
            </w:pPr>
            <w:r>
              <w:t xml:space="preserve">Nazwa zadania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 w:right="11" w:hanging="1"/>
              <w:jc w:val="center"/>
            </w:pPr>
            <w:r>
              <w:t>Liczba osób ogółem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W tym kobiety</w:t>
            </w:r>
          </w:p>
        </w:tc>
      </w:tr>
      <w:tr w:rsidR="00ED34E1" w:rsidTr="00ED34E1">
        <w:trPr>
          <w:trHeight w:val="838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1"/>
            </w:pPr>
            <w:r>
              <w:t xml:space="preserve">1.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4" w:hanging="1"/>
            </w:pPr>
            <w:r>
              <w:t xml:space="preserve">Indywidualna diagnoza społeczno-zawodowa wraz z opracowaniem ścieżki reintegracji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34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min. 20</w:t>
            </w:r>
          </w:p>
        </w:tc>
      </w:tr>
      <w:tr w:rsidR="00ED34E1" w:rsidTr="00ED34E1">
        <w:trPr>
          <w:trHeight w:val="564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1"/>
            </w:pPr>
            <w:r>
              <w:lastRenderedPageBreak/>
              <w:t xml:space="preserve">2.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4" w:hanging="1"/>
            </w:pPr>
            <w:r>
              <w:t>Wsparcie indywidualne i grupowe w zakresie podniesienia kompetencji życiowych i umiejętności społecznych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24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14</w:t>
            </w:r>
          </w:p>
        </w:tc>
      </w:tr>
      <w:tr w:rsidR="00ED34E1" w:rsidTr="00ED34E1">
        <w:trPr>
          <w:trHeight w:val="56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1"/>
            </w:pPr>
            <w:r>
              <w:t xml:space="preserve">3.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4" w:hanging="1"/>
            </w:pPr>
            <w:r>
              <w:t>Wsparcie grupowe w zakresie podniesienia kompetencji zawodowych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24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14</w:t>
            </w:r>
          </w:p>
        </w:tc>
      </w:tr>
      <w:tr w:rsidR="00ED34E1" w:rsidTr="00ED34E1">
        <w:trPr>
          <w:trHeight w:val="28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1"/>
            </w:pPr>
            <w:r>
              <w:t xml:space="preserve">4.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3"/>
            </w:pPr>
            <w:r>
              <w:t>Szkolenia zawodowe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2"/>
              <w:jc w:val="center"/>
            </w:pPr>
            <w:r>
              <w:t>24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14</w:t>
            </w:r>
          </w:p>
        </w:tc>
      </w:tr>
      <w:tr w:rsidR="00ED34E1" w:rsidTr="00ED34E1">
        <w:trPr>
          <w:trHeight w:val="28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1"/>
            </w:pPr>
            <w:r>
              <w:t xml:space="preserve">5.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3"/>
            </w:pPr>
            <w:r>
              <w:t>Staże zawodowe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24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2"/>
              <w:jc w:val="center"/>
            </w:pPr>
            <w:r>
              <w:t>14</w:t>
            </w:r>
          </w:p>
        </w:tc>
      </w:tr>
      <w:tr w:rsidR="00ED34E1" w:rsidTr="00ED34E1">
        <w:trPr>
          <w:trHeight w:val="28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1"/>
            </w:pPr>
            <w:r>
              <w:t>6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3"/>
            </w:pPr>
            <w:r>
              <w:t>Program Aktywizacji i Integracji (PAI) dla osób bezrobotnych zakwalifikowanych do III profilu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2"/>
              <w:jc w:val="center"/>
            </w:pPr>
            <w:r>
              <w:t>10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6</w:t>
            </w:r>
          </w:p>
        </w:tc>
      </w:tr>
      <w:tr w:rsidR="00ED34E1" w:rsidTr="00ED34E1">
        <w:trPr>
          <w:trHeight w:val="838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1"/>
            </w:pPr>
            <w:r>
              <w:t xml:space="preserve">7.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4" w:hanging="1"/>
            </w:pPr>
            <w:r>
              <w:t>Indywidualne pośrednictwo pracy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1"/>
              <w:jc w:val="center"/>
            </w:pPr>
            <w:r>
              <w:t>24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jc w:val="center"/>
            </w:pPr>
            <w:r>
              <w:t>14</w:t>
            </w:r>
          </w:p>
        </w:tc>
      </w:tr>
      <w:tr w:rsidR="00ED34E1" w:rsidTr="00ED34E1">
        <w:trPr>
          <w:trHeight w:val="288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1"/>
            </w:pPr>
            <w:r>
              <w:t xml:space="preserve">8.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103E1B">
            <w:pPr>
              <w:spacing w:line="259" w:lineRule="auto"/>
              <w:ind w:left="3"/>
            </w:pPr>
            <w:r>
              <w:t xml:space="preserve">Zasiłki i pomoc w naturze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jc w:val="center"/>
            </w:pPr>
            <w:r>
              <w:t>34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E1" w:rsidRDefault="00ED34E1" w:rsidP="00ED34E1">
            <w:pPr>
              <w:spacing w:line="259" w:lineRule="auto"/>
              <w:ind w:left="2"/>
              <w:jc w:val="center"/>
            </w:pPr>
            <w:r>
              <w:t>20</w:t>
            </w:r>
          </w:p>
        </w:tc>
      </w:tr>
    </w:tbl>
    <w:p w:rsidR="00662D83" w:rsidRDefault="00662D83" w:rsidP="00662D83">
      <w:pPr>
        <w:numPr>
          <w:ilvl w:val="0"/>
          <w:numId w:val="16"/>
        </w:numPr>
        <w:spacing w:after="12" w:line="249" w:lineRule="auto"/>
        <w:ind w:hanging="10"/>
        <w:jc w:val="both"/>
      </w:pPr>
      <w:r>
        <w:t xml:space="preserve">W ramach projektu dopuszcza się możliwość uczestniczenia z jednej formy wsparcia tylko jeden raz.  </w:t>
      </w:r>
    </w:p>
    <w:p w:rsidR="00662D83" w:rsidRDefault="00662D83" w:rsidP="00662D83">
      <w:pPr>
        <w:pStyle w:val="Nagwek1"/>
        <w:ind w:right="3"/>
      </w:pPr>
      <w:r>
        <w:t xml:space="preserve">§ 5 Uprawnienia i obowiązki Uczestników </w:t>
      </w:r>
    </w:p>
    <w:p w:rsidR="00662D83" w:rsidRDefault="00662D83" w:rsidP="00662D83">
      <w:pPr>
        <w:spacing w:line="259" w:lineRule="auto"/>
        <w:ind w:left="63"/>
        <w:jc w:val="center"/>
      </w:pPr>
      <w:r>
        <w:t xml:space="preserve"> </w:t>
      </w:r>
    </w:p>
    <w:p w:rsidR="00662D83" w:rsidRDefault="00662D83" w:rsidP="00662D83">
      <w:pPr>
        <w:numPr>
          <w:ilvl w:val="0"/>
          <w:numId w:val="17"/>
        </w:numPr>
        <w:spacing w:after="12" w:line="249" w:lineRule="auto"/>
        <w:ind w:hanging="282"/>
        <w:jc w:val="both"/>
      </w:pPr>
      <w:r>
        <w:t xml:space="preserve">Uczestnicy zobowiązani są do regularnego, punktualnego i aktywnego uczestnictwa  w zajęciach. </w:t>
      </w:r>
    </w:p>
    <w:p w:rsidR="00662D83" w:rsidRDefault="00662D83" w:rsidP="00662D83">
      <w:pPr>
        <w:numPr>
          <w:ilvl w:val="0"/>
          <w:numId w:val="17"/>
        </w:numPr>
        <w:spacing w:after="12" w:line="249" w:lineRule="auto"/>
        <w:ind w:hanging="282"/>
        <w:jc w:val="both"/>
      </w:pPr>
      <w:r>
        <w:t xml:space="preserve">Uczestnicy zobowiązani są do potwierdzania swojej obecności na liście obecności. </w:t>
      </w:r>
    </w:p>
    <w:p w:rsidR="00662D83" w:rsidRDefault="00662D83" w:rsidP="00662D83">
      <w:pPr>
        <w:numPr>
          <w:ilvl w:val="0"/>
          <w:numId w:val="17"/>
        </w:numPr>
        <w:spacing w:after="12" w:line="249" w:lineRule="auto"/>
        <w:ind w:hanging="282"/>
        <w:jc w:val="both"/>
      </w:pPr>
      <w:r>
        <w:t xml:space="preserve">Realizator dopuszcza usprawiedliwione nieobecności Uczestników spowodowane chorobą lub ważnymi sytuacjami losowymi.  </w:t>
      </w:r>
    </w:p>
    <w:p w:rsidR="00662D83" w:rsidRDefault="00662D83" w:rsidP="00662D83">
      <w:pPr>
        <w:numPr>
          <w:ilvl w:val="0"/>
          <w:numId w:val="17"/>
        </w:numPr>
        <w:spacing w:after="12" w:line="249" w:lineRule="auto"/>
        <w:ind w:hanging="282"/>
        <w:jc w:val="both"/>
      </w:pPr>
      <w:r>
        <w:t xml:space="preserve">Uczestnik Projektu zostaje skreślony z listy uczestników w przypadku: </w:t>
      </w:r>
    </w:p>
    <w:p w:rsidR="00662D83" w:rsidRDefault="00662D83" w:rsidP="00ED34E1">
      <w:pPr>
        <w:numPr>
          <w:ilvl w:val="0"/>
          <w:numId w:val="26"/>
        </w:numPr>
        <w:spacing w:after="12" w:line="249" w:lineRule="auto"/>
        <w:ind w:hanging="199"/>
        <w:jc w:val="both"/>
      </w:pPr>
      <w:r>
        <w:t xml:space="preserve">przekroczenia dozwolonego limitu nieobecności (20%), nieusprawiedliwienia oraz nie uzyskania zgody Kierownika Projektu na kontynuację uczestnictwa w Projekcie; </w:t>
      </w:r>
    </w:p>
    <w:p w:rsidR="00662D83" w:rsidRDefault="00662D83" w:rsidP="00ED34E1">
      <w:pPr>
        <w:numPr>
          <w:ilvl w:val="0"/>
          <w:numId w:val="26"/>
        </w:numPr>
        <w:spacing w:after="12" w:line="249" w:lineRule="auto"/>
        <w:ind w:hanging="199"/>
        <w:jc w:val="both"/>
      </w:pPr>
      <w:r>
        <w:t xml:space="preserve">złożenia pisemnej rezygnacji z uczestnictwa w Projekcie.  </w:t>
      </w:r>
    </w:p>
    <w:p w:rsidR="00662D83" w:rsidRDefault="00662D83" w:rsidP="00662D83">
      <w:pPr>
        <w:spacing w:line="259" w:lineRule="auto"/>
      </w:pPr>
      <w:r>
        <w:t xml:space="preserve"> </w:t>
      </w:r>
    </w:p>
    <w:p w:rsidR="00662D83" w:rsidRDefault="00662D83" w:rsidP="00662D83">
      <w:pPr>
        <w:pStyle w:val="Nagwek1"/>
        <w:ind w:right="4"/>
      </w:pPr>
      <w:r>
        <w:t xml:space="preserve">§ 6 Zasady rezygnacji z zajęć </w:t>
      </w:r>
    </w:p>
    <w:p w:rsidR="00662D83" w:rsidRDefault="00662D83" w:rsidP="00662D83">
      <w:pPr>
        <w:spacing w:line="259" w:lineRule="auto"/>
        <w:ind w:left="63"/>
        <w:jc w:val="center"/>
      </w:pPr>
      <w:r>
        <w:t xml:space="preserve"> </w:t>
      </w:r>
    </w:p>
    <w:p w:rsidR="00662D83" w:rsidRDefault="00662D83" w:rsidP="00662D83">
      <w:pPr>
        <w:numPr>
          <w:ilvl w:val="0"/>
          <w:numId w:val="19"/>
        </w:numPr>
        <w:spacing w:after="12" w:line="249" w:lineRule="auto"/>
        <w:ind w:hanging="10"/>
        <w:jc w:val="both"/>
      </w:pPr>
      <w:r>
        <w:t xml:space="preserve">Projektodawca zastrzega sobie prawo skreślenia Uczestnika z listy uczestników zajęć  w przypadku naruszenia przez niego niniejszego Regulaminu.  </w:t>
      </w:r>
    </w:p>
    <w:p w:rsidR="00662D83" w:rsidRDefault="00662D83" w:rsidP="00662D83">
      <w:pPr>
        <w:numPr>
          <w:ilvl w:val="0"/>
          <w:numId w:val="19"/>
        </w:numPr>
        <w:spacing w:after="12" w:line="249" w:lineRule="auto"/>
        <w:ind w:hanging="10"/>
        <w:jc w:val="both"/>
      </w:pPr>
      <w:r>
        <w:lastRenderedPageBreak/>
        <w:t xml:space="preserve">W celu zabezpieczenia frekwencji, na wypadek choroby lub zdarzeń losowych, przewiduje się utworzenie listy rezerwowej uczestników.  </w:t>
      </w:r>
    </w:p>
    <w:p w:rsidR="00662D83" w:rsidRDefault="00662D83" w:rsidP="00662D83">
      <w:pPr>
        <w:numPr>
          <w:ilvl w:val="0"/>
          <w:numId w:val="19"/>
        </w:numPr>
        <w:spacing w:after="12" w:line="249" w:lineRule="auto"/>
        <w:ind w:hanging="10"/>
        <w:jc w:val="both"/>
      </w:pPr>
      <w:r>
        <w:t xml:space="preserve">W przypadku rezygnacji lub skreślenia Uczestnika z listy osób zakwalifikowanych do projektu, jego miejsce zajmie pierwsza osoba z listy rezerwowej.  </w:t>
      </w:r>
    </w:p>
    <w:p w:rsidR="00662D83" w:rsidRDefault="00662D83" w:rsidP="00662D83">
      <w:pPr>
        <w:numPr>
          <w:ilvl w:val="0"/>
          <w:numId w:val="19"/>
        </w:numPr>
        <w:spacing w:after="12" w:line="249" w:lineRule="auto"/>
        <w:ind w:hanging="10"/>
        <w:jc w:val="both"/>
      </w:pPr>
      <w:r>
        <w:t xml:space="preserve">W przypadku rezygnacji z udziału w zajęciach Uczestnik jest zobowiązany powiadomić Projektodawcę pisemnie o tym fakcie. </w:t>
      </w:r>
    </w:p>
    <w:p w:rsidR="00662D83" w:rsidRDefault="00662D83" w:rsidP="00662D83">
      <w:pPr>
        <w:numPr>
          <w:ilvl w:val="0"/>
          <w:numId w:val="19"/>
        </w:numPr>
        <w:spacing w:after="12" w:line="249" w:lineRule="auto"/>
        <w:ind w:hanging="10"/>
        <w:jc w:val="both"/>
      </w:pPr>
      <w:r>
        <w:t xml:space="preserve">W przypadku zgłoszenia się mniejszej ilości uczestników uniemożliwiającej stworzenie listy rezerwowej, w przypadku rezygnacji uczestników, projektodawca zobowiązuje się do intensyfikacji działań promocyjno-rekrutacyjnych, w celu zrekrutowania nowych uczestników. </w:t>
      </w:r>
    </w:p>
    <w:p w:rsidR="00662D83" w:rsidRDefault="00662D83" w:rsidP="00662D83">
      <w:pPr>
        <w:pStyle w:val="Nagwek1"/>
        <w:ind w:right="3"/>
      </w:pPr>
      <w:r>
        <w:t xml:space="preserve">§ 7 Zasady monitoringu Uczestników </w:t>
      </w:r>
    </w:p>
    <w:p w:rsidR="00662D83" w:rsidRDefault="00662D83" w:rsidP="00662D83">
      <w:pPr>
        <w:spacing w:line="259" w:lineRule="auto"/>
        <w:ind w:left="63"/>
        <w:jc w:val="center"/>
      </w:pPr>
      <w:r>
        <w:t xml:space="preserve"> </w:t>
      </w:r>
    </w:p>
    <w:p w:rsidR="00662D83" w:rsidRDefault="00662D83" w:rsidP="00662D83">
      <w:pPr>
        <w:numPr>
          <w:ilvl w:val="0"/>
          <w:numId w:val="20"/>
        </w:numPr>
        <w:spacing w:after="12" w:line="249" w:lineRule="auto"/>
        <w:ind w:hanging="270"/>
        <w:jc w:val="both"/>
      </w:pPr>
      <w:r>
        <w:t xml:space="preserve">Uczestnik Projektu zobowiązuje się do wypełniania list obecności.  </w:t>
      </w:r>
    </w:p>
    <w:p w:rsidR="00662D83" w:rsidRDefault="00662D83" w:rsidP="00662D83">
      <w:pPr>
        <w:numPr>
          <w:ilvl w:val="0"/>
          <w:numId w:val="20"/>
        </w:numPr>
        <w:spacing w:after="12" w:line="249" w:lineRule="auto"/>
        <w:ind w:hanging="270"/>
        <w:jc w:val="both"/>
      </w:pPr>
      <w:r>
        <w:t>Uczestnik Projektu</w:t>
      </w:r>
      <w:r w:rsidR="00ED34E1">
        <w:t>/</w:t>
      </w:r>
      <w:r>
        <w:t xml:space="preserve">Opiekun Prawny zobowiązuje się podać dane osobowe niezbędne Projektodawcy do wypełnienia kwestionariusza SL2014.  </w:t>
      </w:r>
    </w:p>
    <w:p w:rsidR="00662D83" w:rsidRDefault="00662D83" w:rsidP="00662D83">
      <w:pPr>
        <w:numPr>
          <w:ilvl w:val="0"/>
          <w:numId w:val="20"/>
        </w:numPr>
        <w:spacing w:after="1"/>
        <w:ind w:hanging="270"/>
        <w:jc w:val="both"/>
      </w:pPr>
      <w:r>
        <w:t xml:space="preserve">Uczestnik już w trakcie rekrutacji akceptuje zasady ewaluacji Projektu, co poświadcza osobiście (lub opiekuna prawnego) podpisem na oświadczeniu o zgodzie na udostępnianie i przetwarzanie danych osobowych. </w:t>
      </w:r>
    </w:p>
    <w:p w:rsidR="00662D83" w:rsidRDefault="00662D83" w:rsidP="00662D83">
      <w:pPr>
        <w:numPr>
          <w:ilvl w:val="0"/>
          <w:numId w:val="20"/>
        </w:numPr>
        <w:spacing w:after="12" w:line="249" w:lineRule="auto"/>
        <w:ind w:hanging="270"/>
        <w:jc w:val="both"/>
      </w:pPr>
      <w:r>
        <w:t xml:space="preserve">W celu przeprowadzenia procesu monitoringu i oceny uczestnicy są zobowiązani do udzielania informacji (w okresie </w:t>
      </w:r>
      <w:r w:rsidR="00504C41">
        <w:t>3</w:t>
      </w:r>
      <w:r>
        <w:t xml:space="preserve"> miesięcy po zakończeniu udziału w Projekcie), na temat rezultatów uczestnictwa przez nich w Projekcie.  </w:t>
      </w:r>
    </w:p>
    <w:p w:rsidR="00662D83" w:rsidRDefault="00662D83" w:rsidP="00662D83">
      <w:pPr>
        <w:spacing w:line="259" w:lineRule="auto"/>
        <w:ind w:left="63"/>
        <w:jc w:val="center"/>
      </w:pPr>
      <w:r>
        <w:t xml:space="preserve"> </w:t>
      </w:r>
    </w:p>
    <w:p w:rsidR="00662D83" w:rsidRDefault="00662D83" w:rsidP="00662D83">
      <w:pPr>
        <w:pStyle w:val="Nagwek1"/>
        <w:ind w:right="6"/>
      </w:pPr>
      <w:r>
        <w:t xml:space="preserve">§ 8 Postanowienia końcowe </w:t>
      </w:r>
    </w:p>
    <w:p w:rsidR="00662D83" w:rsidRDefault="00662D83" w:rsidP="00662D83">
      <w:pPr>
        <w:spacing w:line="259" w:lineRule="auto"/>
        <w:ind w:left="63"/>
        <w:jc w:val="center"/>
      </w:pPr>
      <w:r>
        <w:t xml:space="preserve"> </w:t>
      </w:r>
    </w:p>
    <w:p w:rsidR="00114B06" w:rsidRDefault="00662D83" w:rsidP="00114B06">
      <w:pPr>
        <w:pStyle w:val="Akapitzlist"/>
        <w:numPr>
          <w:ilvl w:val="0"/>
          <w:numId w:val="27"/>
        </w:numPr>
        <w:ind w:left="426"/>
      </w:pPr>
      <w:r>
        <w:t xml:space="preserve">W sprawach nieuregulowanych niniejszym regulaminem zastosowanie mają odpowiednie Reguły i zasady wynikające z RPO WD 2014-2020, a także przepisy wynikające z właściwych aktów prawa. </w:t>
      </w:r>
    </w:p>
    <w:p w:rsidR="00662D83" w:rsidRDefault="00662D83" w:rsidP="00114B06">
      <w:pPr>
        <w:pStyle w:val="Akapitzlist"/>
        <w:numPr>
          <w:ilvl w:val="0"/>
          <w:numId w:val="27"/>
        </w:numPr>
        <w:ind w:left="426"/>
      </w:pPr>
      <w:r>
        <w:t xml:space="preserve">Regulamin wchodzi w życie z dniem </w:t>
      </w:r>
      <w:r w:rsidR="00504C41">
        <w:t>1</w:t>
      </w:r>
      <w:r>
        <w:t xml:space="preserve"> </w:t>
      </w:r>
      <w:r w:rsidR="00504C41">
        <w:t>sierpnia</w:t>
      </w:r>
      <w:r>
        <w:t xml:space="preserve"> 2018 roku. </w:t>
      </w:r>
    </w:p>
    <w:p w:rsidR="00114B06" w:rsidRDefault="00114B06" w:rsidP="00114B06">
      <w:pPr>
        <w:pStyle w:val="Akapitzlist"/>
        <w:numPr>
          <w:ilvl w:val="0"/>
          <w:numId w:val="27"/>
        </w:numPr>
        <w:ind w:left="426"/>
      </w:pPr>
      <w:r>
        <w:t>Rekrutacja trwa do 31 sierpnia 2018r. do godz. 15:00</w:t>
      </w:r>
      <w:r w:rsidR="0087784F">
        <w:t>.</w:t>
      </w:r>
    </w:p>
    <w:p w:rsidR="0093108B" w:rsidRDefault="0093108B" w:rsidP="00114B06">
      <w:pPr>
        <w:pStyle w:val="Akapitzlist"/>
        <w:numPr>
          <w:ilvl w:val="0"/>
          <w:numId w:val="27"/>
        </w:numPr>
        <w:ind w:left="426"/>
      </w:pPr>
      <w:r>
        <w:t>Zgłoszenia na listę rezerwową można składać do 30-11-2018r.</w:t>
      </w:r>
    </w:p>
    <w:p w:rsidR="00662D83" w:rsidRDefault="00662D83" w:rsidP="00114B06">
      <w:pPr>
        <w:pStyle w:val="Akapitzlist"/>
        <w:numPr>
          <w:ilvl w:val="0"/>
          <w:numId w:val="27"/>
        </w:numPr>
        <w:ind w:left="426"/>
      </w:pPr>
      <w:r>
        <w:t xml:space="preserve">Projektodawca zastrzega sobie prawo do zmiany Regulaminu.  </w:t>
      </w:r>
    </w:p>
    <w:p w:rsidR="00662D83" w:rsidRDefault="00114B06" w:rsidP="00114B06">
      <w:pPr>
        <w:pStyle w:val="Akapitzlist"/>
        <w:numPr>
          <w:ilvl w:val="0"/>
          <w:numId w:val="27"/>
        </w:numPr>
        <w:ind w:left="426"/>
      </w:pPr>
      <w:r>
        <w:t>I</w:t>
      </w:r>
      <w:r w:rsidR="00662D83">
        <w:t xml:space="preserve">nformacja o treści regulaminu została przekazana uczestnikom projektu. </w:t>
      </w:r>
    </w:p>
    <w:p w:rsidR="00662D83" w:rsidRDefault="00662D83" w:rsidP="00114B06">
      <w:pPr>
        <w:spacing w:line="259" w:lineRule="auto"/>
        <w:ind w:left="426" w:firstLine="60"/>
      </w:pPr>
    </w:p>
    <w:p w:rsidR="00662D83" w:rsidRDefault="00662D83" w:rsidP="00662D83">
      <w:pPr>
        <w:tabs>
          <w:tab w:val="center" w:pos="3540"/>
          <w:tab w:val="center" w:pos="4248"/>
          <w:tab w:val="center" w:pos="4956"/>
          <w:tab w:val="center" w:pos="5664"/>
          <w:tab w:val="center" w:pos="6372"/>
          <w:tab w:val="right" w:pos="9642"/>
        </w:tabs>
        <w:ind w:left="-15"/>
      </w:pPr>
      <w:r>
        <w:t xml:space="preserve">……………………………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…………………………. </w:t>
      </w:r>
    </w:p>
    <w:p w:rsidR="00662D83" w:rsidRDefault="00662D83" w:rsidP="00662D83">
      <w:pPr>
        <w:tabs>
          <w:tab w:val="center" w:pos="2831"/>
          <w:tab w:val="center" w:pos="3539"/>
          <w:tab w:val="center" w:pos="4247"/>
          <w:tab w:val="center" w:pos="4955"/>
          <w:tab w:val="center" w:pos="5664"/>
          <w:tab w:val="center" w:pos="6372"/>
          <w:tab w:val="center" w:pos="8207"/>
        </w:tabs>
        <w:ind w:left="-15"/>
      </w:pPr>
      <w:r>
        <w:t xml:space="preserve">data i podpis uczestnika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podpis pracownika  </w:t>
      </w:r>
    </w:p>
    <w:p w:rsidR="00A414B2" w:rsidRDefault="00A414B2" w:rsidP="00A414B2">
      <w:pPr>
        <w:tabs>
          <w:tab w:val="left" w:pos="900"/>
        </w:tabs>
        <w:jc w:val="both"/>
        <w:rPr>
          <w:rFonts w:ascii="Arial" w:hAnsi="Arial" w:cs="Arial"/>
          <w:b/>
          <w:sz w:val="20"/>
          <w:szCs w:val="20"/>
        </w:rPr>
      </w:pPr>
    </w:p>
    <w:p w:rsidR="00A414B2" w:rsidRPr="00CF4D4B" w:rsidRDefault="00A414B2" w:rsidP="00A414B2">
      <w:pPr>
        <w:tabs>
          <w:tab w:val="left" w:pos="900"/>
        </w:tabs>
        <w:jc w:val="both"/>
        <w:rPr>
          <w:rFonts w:ascii="Arial" w:hAnsi="Arial" w:cs="Arial"/>
          <w:sz w:val="20"/>
          <w:szCs w:val="20"/>
        </w:rPr>
      </w:pPr>
    </w:p>
    <w:p w:rsidR="00A414B2" w:rsidRPr="00CF4D4B" w:rsidRDefault="00A414B2" w:rsidP="00A414B2">
      <w:pPr>
        <w:tabs>
          <w:tab w:val="left" w:pos="900"/>
        </w:tabs>
        <w:jc w:val="both"/>
        <w:rPr>
          <w:rFonts w:ascii="Arial" w:hAnsi="Arial" w:cs="Arial"/>
          <w:sz w:val="20"/>
          <w:szCs w:val="20"/>
        </w:rPr>
      </w:pPr>
    </w:p>
    <w:p w:rsidR="00A414B2" w:rsidRPr="00CF4D4B" w:rsidRDefault="00A414B2" w:rsidP="00A414B2">
      <w:pPr>
        <w:tabs>
          <w:tab w:val="left" w:pos="900"/>
        </w:tabs>
        <w:jc w:val="both"/>
        <w:rPr>
          <w:rFonts w:ascii="Arial" w:hAnsi="Arial" w:cs="Arial"/>
          <w:sz w:val="20"/>
          <w:szCs w:val="20"/>
        </w:rPr>
      </w:pPr>
    </w:p>
    <w:p w:rsidR="00A414B2" w:rsidRPr="00CF4D4B" w:rsidRDefault="00A414B2" w:rsidP="00A414B2">
      <w:pPr>
        <w:tabs>
          <w:tab w:val="left" w:pos="900"/>
        </w:tabs>
        <w:jc w:val="both"/>
        <w:rPr>
          <w:rFonts w:ascii="Arial" w:hAnsi="Arial" w:cs="Arial"/>
          <w:sz w:val="20"/>
          <w:szCs w:val="20"/>
        </w:rPr>
      </w:pPr>
    </w:p>
    <w:p w:rsidR="00F803A6" w:rsidRDefault="00F803A6"/>
    <w:sectPr w:rsidR="00F803A6" w:rsidSect="00273F3D">
      <w:headerReference w:type="default" r:id="rId7"/>
      <w:footerReference w:type="default" r:id="rId8"/>
      <w:pgSz w:w="11906" w:h="16838"/>
      <w:pgMar w:top="1178" w:right="1417" w:bottom="1417" w:left="1417" w:header="142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A4F" w:rsidRDefault="009D0A4F" w:rsidP="00A414B2">
      <w:r>
        <w:separator/>
      </w:r>
    </w:p>
  </w:endnote>
  <w:endnote w:type="continuationSeparator" w:id="0">
    <w:p w:rsidR="009D0A4F" w:rsidRDefault="009D0A4F" w:rsidP="00A4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F3D" w:rsidRDefault="00F71F6A" w:rsidP="00F71F6A">
    <w:pPr>
      <w:pStyle w:val="Nagwek"/>
      <w:jc w:val="center"/>
    </w:pPr>
    <w:r w:rsidRPr="00E87C35">
      <w:rPr>
        <w:rFonts w:ascii="Times New Roman" w:eastAsia="Times New Roman" w:hAnsi="Times New Roman" w:cs="Times New Roman"/>
        <w:sz w:val="20"/>
        <w:szCs w:val="20"/>
      </w:rPr>
      <w:t>Projekt "</w:t>
    </w:r>
    <w:r w:rsidRPr="00E87C35">
      <w:rPr>
        <w:sz w:val="20"/>
        <w:szCs w:val="20"/>
      </w:rPr>
      <w:t>Reaktywacja 2017+</w:t>
    </w:r>
    <w:r w:rsidRPr="00E87C35">
      <w:rPr>
        <w:rFonts w:ascii="Times New Roman" w:eastAsia="Times New Roman" w:hAnsi="Times New Roman" w:cs="Times New Roman"/>
        <w:sz w:val="20"/>
        <w:szCs w:val="20"/>
      </w:rPr>
      <w:t>" dofinansowany z Europejskiego Funduszu Społecznego w ramach Regionalnego Programu Operacyjnego Województwa Lubelskiego na lata 2014-2020</w:t>
    </w:r>
    <w:r w:rsidR="00273F3D">
      <w:tab/>
    </w:r>
    <w:r w:rsidR="00273F3D" w:rsidRPr="00AD0D2E">
      <w:rPr>
        <w:noProof/>
      </w:rPr>
      <w:drawing>
        <wp:inline distT="0" distB="0" distL="0" distR="0" wp14:anchorId="20CF85A0" wp14:editId="54460F75">
          <wp:extent cx="5760720" cy="609398"/>
          <wp:effectExtent l="0" t="0" r="0" b="63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A4F" w:rsidRDefault="009D0A4F" w:rsidP="00A414B2">
      <w:r>
        <w:separator/>
      </w:r>
    </w:p>
  </w:footnote>
  <w:footnote w:type="continuationSeparator" w:id="0">
    <w:p w:rsidR="009D0A4F" w:rsidRDefault="009D0A4F" w:rsidP="00A41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1843"/>
      <w:gridCol w:w="5812"/>
    </w:tblGrid>
    <w:tr w:rsidR="00273F3D" w:rsidRPr="000A18C6" w:rsidTr="00103E1B">
      <w:tc>
        <w:tcPr>
          <w:tcW w:w="1843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rPr>
              <w:noProof/>
            </w:rPr>
            <w:drawing>
              <wp:inline distT="0" distB="0" distL="0" distR="0">
                <wp:extent cx="847725" cy="1019175"/>
                <wp:effectExtent l="0" t="0" r="9525" b="9525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1019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t>OŚRODEK POMOCY SPOŁECZNEJ</w:t>
          </w:r>
        </w:p>
        <w:p w:rsidR="00273F3D" w:rsidRDefault="00273F3D" w:rsidP="00273F3D">
          <w:r>
            <w:t>ul. Karola Wojtyły 29, 08-500 Ryki</w:t>
          </w:r>
        </w:p>
        <w:p w:rsidR="00273F3D" w:rsidRDefault="00273F3D" w:rsidP="00273F3D">
          <w:r>
            <w:t>Tel. (81) 865-71-89, fax. (81) 865-71-78</w:t>
          </w:r>
        </w:p>
        <w:p w:rsidR="00273F3D" w:rsidRPr="00A96D86" w:rsidRDefault="009D0A4F" w:rsidP="00273F3D">
          <w:hyperlink r:id="rId2" w:history="1">
            <w:r w:rsidR="00273F3D" w:rsidRPr="00FC3A48">
              <w:rPr>
                <w:rStyle w:val="Hipercze"/>
              </w:rPr>
              <w:t>www.ops.ryki.pl</w:t>
            </w:r>
          </w:hyperlink>
          <w:r w:rsidR="00273F3D">
            <w:t xml:space="preserve"> e-mail: </w:t>
          </w:r>
          <w:hyperlink r:id="rId3" w:history="1">
            <w:r w:rsidR="00273F3D" w:rsidRPr="00FC3A48">
              <w:rPr>
                <w:rStyle w:val="Hipercze"/>
              </w:rPr>
              <w:t>ops@ryki.pl</w:t>
            </w:r>
          </w:hyperlink>
          <w:r w:rsidR="00273F3D">
            <w:t xml:space="preserve"> </w:t>
          </w:r>
        </w:p>
      </w:tc>
    </w:tr>
  </w:tbl>
  <w:p w:rsidR="00A414B2" w:rsidRPr="00273F3D" w:rsidRDefault="00276E2D" w:rsidP="00273F3D">
    <w:pPr>
      <w:pStyle w:val="Nagwek"/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364D6B"/>
    <w:multiLevelType w:val="hybridMultilevel"/>
    <w:tmpl w:val="736430DC"/>
    <w:lvl w:ilvl="0" w:tplc="D286EAB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5E2B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F67E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48E4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5838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4621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12CE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E2D6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4E6E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F439AB"/>
    <w:multiLevelType w:val="hybridMultilevel"/>
    <w:tmpl w:val="4810DB62"/>
    <w:lvl w:ilvl="0" w:tplc="CC9E5F06">
      <w:start w:val="1"/>
      <w:numFmt w:val="bullet"/>
      <w:lvlText w:val="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40CE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229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E414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9820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894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980E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4AE3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C22F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FC5895"/>
    <w:multiLevelType w:val="hybridMultilevel"/>
    <w:tmpl w:val="309C32BC"/>
    <w:lvl w:ilvl="0" w:tplc="A9B036BE">
      <w:start w:val="8"/>
      <w:numFmt w:val="decimal"/>
      <w:lvlText w:val="%1.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7246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E0AF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284B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3EFC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CEB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8F9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6203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AC64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170A68"/>
    <w:multiLevelType w:val="hybridMultilevel"/>
    <w:tmpl w:val="CD560102"/>
    <w:lvl w:ilvl="0" w:tplc="1AD6DB5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BE27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62F8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7006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C2AD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E65A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E8B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C293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F615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9E0CBE"/>
    <w:multiLevelType w:val="hybridMultilevel"/>
    <w:tmpl w:val="0CF8016A"/>
    <w:lvl w:ilvl="0" w:tplc="8C7C0E2E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20449"/>
    <w:multiLevelType w:val="hybridMultilevel"/>
    <w:tmpl w:val="06346246"/>
    <w:lvl w:ilvl="0" w:tplc="A67A0A14">
      <w:start w:val="1"/>
      <w:numFmt w:val="bullet"/>
      <w:lvlText w:val="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16FD5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0C4C6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28DC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9C50C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A53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ECFFA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4829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A5B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7F6862"/>
    <w:multiLevelType w:val="hybridMultilevel"/>
    <w:tmpl w:val="7C288572"/>
    <w:lvl w:ilvl="0" w:tplc="F6A4A5C4">
      <w:start w:val="1"/>
      <w:numFmt w:val="decimal"/>
      <w:lvlText w:val="%1.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1CE8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6C10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9AF3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56D1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210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620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E73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60A2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173FBF"/>
    <w:multiLevelType w:val="hybridMultilevel"/>
    <w:tmpl w:val="7C3EB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41B97"/>
    <w:multiLevelType w:val="hybridMultilevel"/>
    <w:tmpl w:val="4C246F94"/>
    <w:lvl w:ilvl="0" w:tplc="8C7C0E2E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EC3715"/>
    <w:multiLevelType w:val="hybridMultilevel"/>
    <w:tmpl w:val="BF385C5C"/>
    <w:lvl w:ilvl="0" w:tplc="93A0E188">
      <w:start w:val="5"/>
      <w:numFmt w:val="lowerLetter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1CB8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4C7E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E027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18B2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86D7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5AAD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DA2A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071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4EA0A52"/>
    <w:multiLevelType w:val="hybridMultilevel"/>
    <w:tmpl w:val="37366646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2" w15:restartNumberingAfterBreak="0">
    <w:nsid w:val="4D673341"/>
    <w:multiLevelType w:val="hybridMultilevel"/>
    <w:tmpl w:val="1C38FA08"/>
    <w:lvl w:ilvl="0" w:tplc="9A5E7588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8E59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5AF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A5C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4CD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6236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E26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638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84F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FDE4FA5"/>
    <w:multiLevelType w:val="hybridMultilevel"/>
    <w:tmpl w:val="7D46804A"/>
    <w:lvl w:ilvl="0" w:tplc="04150001">
      <w:start w:val="1"/>
      <w:numFmt w:val="bullet"/>
      <w:lvlText w:val=""/>
      <w:lvlJc w:val="left"/>
      <w:pPr>
        <w:ind w:left="199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16FD5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0C4C6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28DC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9C50C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A53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ECFFA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4829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A5B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1962FDE"/>
    <w:multiLevelType w:val="hybridMultilevel"/>
    <w:tmpl w:val="3328FFE6"/>
    <w:lvl w:ilvl="0" w:tplc="CCFC8E00">
      <w:start w:val="4"/>
      <w:numFmt w:val="decimal"/>
      <w:lvlText w:val="%1.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5C45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D277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B04B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3612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0411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EC3C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89B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C6F4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77331DB"/>
    <w:multiLevelType w:val="hybridMultilevel"/>
    <w:tmpl w:val="9B045298"/>
    <w:lvl w:ilvl="0" w:tplc="F51E1430">
      <w:start w:val="1"/>
      <w:numFmt w:val="bullet"/>
      <w:lvlText w:val="-"/>
      <w:lvlJc w:val="left"/>
      <w:pPr>
        <w:ind w:left="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8C1B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2ECF1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D054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1677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4620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DACB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48018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469F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2621C18"/>
    <w:multiLevelType w:val="hybridMultilevel"/>
    <w:tmpl w:val="E114569E"/>
    <w:lvl w:ilvl="0" w:tplc="5DB421AE">
      <w:start w:val="6"/>
      <w:numFmt w:val="decimal"/>
      <w:lvlText w:val="%1.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9CBC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D060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6C2D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4A1C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121B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68BD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5474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9C2C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76021AC"/>
    <w:multiLevelType w:val="hybridMultilevel"/>
    <w:tmpl w:val="E2CC4A2C"/>
    <w:lvl w:ilvl="0" w:tplc="E53A8926">
      <w:start w:val="1"/>
      <w:numFmt w:val="decimal"/>
      <w:lvlText w:val="%1.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34CF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E49C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42EF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039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7EF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0473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0CC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30CC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F026DF0"/>
    <w:multiLevelType w:val="hybridMultilevel"/>
    <w:tmpl w:val="C700C208"/>
    <w:lvl w:ilvl="0" w:tplc="04150001">
      <w:start w:val="1"/>
      <w:numFmt w:val="bullet"/>
      <w:lvlText w:val=""/>
      <w:lvlJc w:val="left"/>
      <w:pPr>
        <w:ind w:left="199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40CE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229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E414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9820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894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980E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4AE3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C22F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1FF2040"/>
    <w:multiLevelType w:val="hybridMultilevel"/>
    <w:tmpl w:val="C66CB2FC"/>
    <w:lvl w:ilvl="0" w:tplc="0415000F">
      <w:start w:val="1"/>
      <w:numFmt w:val="decimal"/>
      <w:lvlText w:val="%1."/>
      <w:lvlJc w:val="left"/>
      <w:pPr>
        <w:ind w:left="1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E06CB"/>
    <w:multiLevelType w:val="hybridMultilevel"/>
    <w:tmpl w:val="B29EF146"/>
    <w:lvl w:ilvl="0" w:tplc="8C7C0E2E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F2E7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D2D0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A0DA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CE99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A259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C4B9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40E8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BA36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4DA3196"/>
    <w:multiLevelType w:val="hybridMultilevel"/>
    <w:tmpl w:val="F2F2C24C"/>
    <w:lvl w:ilvl="0" w:tplc="58B690F6">
      <w:start w:val="1"/>
      <w:numFmt w:val="bullet"/>
      <w:lvlText w:val="-"/>
      <w:lvlJc w:val="left"/>
      <w:pPr>
        <w:ind w:left="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AA14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C0C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B2AB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D4BF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E03B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207C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7EE8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107D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6F44990"/>
    <w:multiLevelType w:val="hybridMultilevel"/>
    <w:tmpl w:val="D48A6030"/>
    <w:lvl w:ilvl="0" w:tplc="A1FCD828">
      <w:start w:val="1"/>
      <w:numFmt w:val="decimal"/>
      <w:lvlText w:val="%1.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0484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AA59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662F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7E2C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284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FE75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7836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0E1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9E939AA"/>
    <w:multiLevelType w:val="hybridMultilevel"/>
    <w:tmpl w:val="FEB4F4CE"/>
    <w:lvl w:ilvl="0" w:tplc="2E64240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C7E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68C4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9002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4452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4665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006D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5E19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50D4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BC6387F"/>
    <w:multiLevelType w:val="hybridMultilevel"/>
    <w:tmpl w:val="241ED926"/>
    <w:lvl w:ilvl="0" w:tplc="339432AA">
      <w:start w:val="3"/>
      <w:numFmt w:val="lowerLetter"/>
      <w:lvlText w:val="%1)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4E91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0C7A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AA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F689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6A98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8F6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8C2B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2231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E1B30C1"/>
    <w:multiLevelType w:val="hybridMultilevel"/>
    <w:tmpl w:val="1D8E124E"/>
    <w:lvl w:ilvl="0" w:tplc="A6E2D20C">
      <w:start w:val="1"/>
      <w:numFmt w:val="decimal"/>
      <w:lvlText w:val="%1.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BE2C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8CD2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1476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E44A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A696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40EC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4612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588D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FE37873"/>
    <w:multiLevelType w:val="hybridMultilevel"/>
    <w:tmpl w:val="6B1EFC98"/>
    <w:lvl w:ilvl="0" w:tplc="1C1482D2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EE2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EAC5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2294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4C7B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C451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0AFF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6ACE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ACC7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7"/>
  </w:num>
  <w:num w:numId="3">
    <w:abstractNumId w:val="2"/>
  </w:num>
  <w:num w:numId="4">
    <w:abstractNumId w:val="20"/>
  </w:num>
  <w:num w:numId="5">
    <w:abstractNumId w:val="21"/>
  </w:num>
  <w:num w:numId="6">
    <w:abstractNumId w:val="3"/>
  </w:num>
  <w:num w:numId="7">
    <w:abstractNumId w:val="22"/>
  </w:num>
  <w:num w:numId="8">
    <w:abstractNumId w:val="16"/>
  </w:num>
  <w:num w:numId="9">
    <w:abstractNumId w:val="7"/>
  </w:num>
  <w:num w:numId="10">
    <w:abstractNumId w:val="1"/>
  </w:num>
  <w:num w:numId="11">
    <w:abstractNumId w:val="14"/>
  </w:num>
  <w:num w:numId="12">
    <w:abstractNumId w:val="15"/>
  </w:num>
  <w:num w:numId="13">
    <w:abstractNumId w:val="24"/>
  </w:num>
  <w:num w:numId="14">
    <w:abstractNumId w:val="12"/>
  </w:num>
  <w:num w:numId="15">
    <w:abstractNumId w:val="10"/>
  </w:num>
  <w:num w:numId="16">
    <w:abstractNumId w:val="4"/>
  </w:num>
  <w:num w:numId="17">
    <w:abstractNumId w:val="26"/>
  </w:num>
  <w:num w:numId="18">
    <w:abstractNumId w:val="6"/>
  </w:num>
  <w:num w:numId="19">
    <w:abstractNumId w:val="23"/>
  </w:num>
  <w:num w:numId="20">
    <w:abstractNumId w:val="25"/>
  </w:num>
  <w:num w:numId="21">
    <w:abstractNumId w:val="18"/>
  </w:num>
  <w:num w:numId="22">
    <w:abstractNumId w:val="5"/>
  </w:num>
  <w:num w:numId="23">
    <w:abstractNumId w:val="9"/>
  </w:num>
  <w:num w:numId="24">
    <w:abstractNumId w:val="19"/>
  </w:num>
  <w:num w:numId="25">
    <w:abstractNumId w:val="11"/>
  </w:num>
  <w:num w:numId="26">
    <w:abstractNumId w:val="13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B2"/>
    <w:rsid w:val="000D4ABF"/>
    <w:rsid w:val="00114B06"/>
    <w:rsid w:val="00203646"/>
    <w:rsid w:val="00211BFE"/>
    <w:rsid w:val="00221898"/>
    <w:rsid w:val="00273F3D"/>
    <w:rsid w:val="00276E2D"/>
    <w:rsid w:val="003406F2"/>
    <w:rsid w:val="00344D1F"/>
    <w:rsid w:val="0037657B"/>
    <w:rsid w:val="00435E04"/>
    <w:rsid w:val="004A3727"/>
    <w:rsid w:val="00504C41"/>
    <w:rsid w:val="0052029F"/>
    <w:rsid w:val="00580C24"/>
    <w:rsid w:val="0059199A"/>
    <w:rsid w:val="006557FE"/>
    <w:rsid w:val="00662D83"/>
    <w:rsid w:val="0068739B"/>
    <w:rsid w:val="006B35E4"/>
    <w:rsid w:val="006E0EB5"/>
    <w:rsid w:val="007000AE"/>
    <w:rsid w:val="007403C6"/>
    <w:rsid w:val="007965F8"/>
    <w:rsid w:val="007E301F"/>
    <w:rsid w:val="008019EF"/>
    <w:rsid w:val="00845F53"/>
    <w:rsid w:val="0087784F"/>
    <w:rsid w:val="00892368"/>
    <w:rsid w:val="0093108B"/>
    <w:rsid w:val="00940DEB"/>
    <w:rsid w:val="00970B66"/>
    <w:rsid w:val="009725E2"/>
    <w:rsid w:val="009D0A4F"/>
    <w:rsid w:val="00A304CA"/>
    <w:rsid w:val="00A414B2"/>
    <w:rsid w:val="00A567C2"/>
    <w:rsid w:val="00AC3ED3"/>
    <w:rsid w:val="00AE644F"/>
    <w:rsid w:val="00B131E8"/>
    <w:rsid w:val="00BA127C"/>
    <w:rsid w:val="00BE38E8"/>
    <w:rsid w:val="00C16EDB"/>
    <w:rsid w:val="00C515A2"/>
    <w:rsid w:val="00CD2A60"/>
    <w:rsid w:val="00D242D5"/>
    <w:rsid w:val="00D80ECC"/>
    <w:rsid w:val="00E24748"/>
    <w:rsid w:val="00E635BC"/>
    <w:rsid w:val="00ED34E1"/>
    <w:rsid w:val="00EE4979"/>
    <w:rsid w:val="00F667EA"/>
    <w:rsid w:val="00F71F6A"/>
    <w:rsid w:val="00F803A6"/>
    <w:rsid w:val="00F9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E40E2A"/>
  <w15:chartTrackingRefBased/>
  <w15:docId w15:val="{7ECA6487-F109-4101-BF9F-1F443266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41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3F3D"/>
    <w:pPr>
      <w:keepNext/>
      <w:numPr>
        <w:numId w:val="1"/>
      </w:numPr>
      <w:suppressAutoHyphens/>
      <w:overflowPunct w:val="0"/>
      <w:autoSpaceDE w:val="0"/>
      <w:spacing w:before="240" w:after="60"/>
      <w:textAlignment w:val="baseline"/>
      <w:outlineLvl w:val="0"/>
    </w:pPr>
    <w:rPr>
      <w:rFonts w:ascii="Arial" w:hAnsi="Arial"/>
      <w:b/>
      <w:kern w:val="1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414B2"/>
  </w:style>
  <w:style w:type="paragraph" w:styleId="Stopka">
    <w:name w:val="footer"/>
    <w:basedOn w:val="Normalny"/>
    <w:link w:val="Stopka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414B2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A414B2"/>
    <w:rPr>
      <w:rFonts w:eastAsia="Calibri"/>
      <w:sz w:val="20"/>
      <w:szCs w:val="20"/>
      <w:lang w:val="x-none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A414B2"/>
    <w:rPr>
      <w:rFonts w:ascii="Times New Roman" w:eastAsia="Calibri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A414B2"/>
    <w:rPr>
      <w:rFonts w:cs="Times New Roman"/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273F3D"/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273F3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3F3D"/>
    <w:rPr>
      <w:color w:val="605E5C"/>
      <w:shd w:val="clear" w:color="auto" w:fill="E1DFDD"/>
    </w:rPr>
  </w:style>
  <w:style w:type="table" w:customStyle="1" w:styleId="TableGrid">
    <w:name w:val="TableGrid"/>
    <w:rsid w:val="00662D83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62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ps@ryki.pl" TargetMode="External"/><Relationship Id="rId2" Type="http://schemas.openxmlformats.org/officeDocument/2006/relationships/hyperlink" Target="http://www.ops.ryki.pl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5</Pages>
  <Words>1366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Grabek</dc:creator>
  <cp:keywords/>
  <dc:description/>
  <cp:lastModifiedBy>Windows User</cp:lastModifiedBy>
  <cp:revision>12</cp:revision>
  <dcterms:created xsi:type="dcterms:W3CDTF">2018-06-19T11:20:00Z</dcterms:created>
  <dcterms:modified xsi:type="dcterms:W3CDTF">2018-07-17T06:26:00Z</dcterms:modified>
</cp:coreProperties>
</file>